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50" w:rsidRPr="00CC7E8D" w:rsidRDefault="00CC7E8D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>Совет</w:t>
      </w:r>
      <w:r w:rsidR="00603650" w:rsidRPr="00CC7E8D">
        <w:rPr>
          <w:sz w:val="32"/>
          <w:szCs w:val="32"/>
        </w:rPr>
        <w:t xml:space="preserve">                      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 xml:space="preserve">Логиновского сельского поселения                                                    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>Р Е Ш Е Н И Е</w:t>
      </w:r>
    </w:p>
    <w:p w:rsidR="00603650" w:rsidRPr="001D7E42" w:rsidRDefault="009E764A" w:rsidP="00603650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22.1</w:t>
      </w:r>
      <w:r w:rsidR="00603650">
        <w:rPr>
          <w:sz w:val="28"/>
          <w:szCs w:val="28"/>
        </w:rPr>
        <w:t>0</w:t>
      </w:r>
      <w:r w:rsidR="00603650" w:rsidRPr="001D7E42">
        <w:rPr>
          <w:sz w:val="28"/>
          <w:szCs w:val="28"/>
        </w:rPr>
        <w:t>.2021 г.</w:t>
      </w:r>
      <w:r w:rsidR="00603650" w:rsidRPr="001D7E42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81</w:t>
      </w:r>
    </w:p>
    <w:p w:rsidR="00603650" w:rsidRPr="001D7E42" w:rsidRDefault="00603650" w:rsidP="00603650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Логиновка</w:t>
      </w:r>
    </w:p>
    <w:p w:rsidR="00603650" w:rsidRPr="001D7E42" w:rsidRDefault="00603650" w:rsidP="00603650"/>
    <w:p w:rsidR="00603650" w:rsidRPr="00453850" w:rsidRDefault="00603650" w:rsidP="00603650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53850">
        <w:rPr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453850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45385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E6663">
        <w:rPr>
          <w:sz w:val="28"/>
          <w:szCs w:val="28"/>
        </w:rPr>
        <w:t>о</w:t>
      </w:r>
      <w:r>
        <w:rPr>
          <w:sz w:val="28"/>
          <w:szCs w:val="28"/>
        </w:rPr>
        <w:t>гиновского сельского поселения Павлоградского муниципального района Омской области</w:t>
      </w: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03650">
        <w:rPr>
          <w:color w:val="000000"/>
          <w:sz w:val="28"/>
          <w:szCs w:val="28"/>
        </w:rPr>
        <w:t xml:space="preserve">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603650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 xml:space="preserve">Совет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C12BAD" w:rsidRDefault="00CA47FB" w:rsidP="00724EFA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="00AB6A6C" w:rsidRPr="00C12BAD">
        <w:rPr>
          <w:sz w:val="28"/>
          <w:szCs w:val="28"/>
        </w:rPr>
        <w:t>:</w:t>
      </w:r>
    </w:p>
    <w:p w:rsidR="00AB6A6C" w:rsidRPr="00C12BAD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C12BAD">
        <w:rPr>
          <w:color w:val="000000"/>
          <w:sz w:val="28"/>
          <w:szCs w:val="28"/>
        </w:rPr>
        <w:t>.</w:t>
      </w:r>
    </w:p>
    <w:p w:rsidR="009E764A" w:rsidRPr="007863BB" w:rsidRDefault="009E764A" w:rsidP="009E76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63BB">
        <w:rPr>
          <w:color w:val="000000"/>
          <w:sz w:val="28"/>
          <w:szCs w:val="28"/>
        </w:rPr>
        <w:t xml:space="preserve">2. Настоящее решение вступает в силу с 1 января 2022 года, за исключением положений раздела 7 Положения 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>Логиновского</w:t>
      </w:r>
      <w:r w:rsidRPr="007863BB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7863BB">
        <w:rPr>
          <w:color w:val="000000"/>
          <w:sz w:val="28"/>
          <w:szCs w:val="28"/>
        </w:rPr>
        <w:t xml:space="preserve">. </w:t>
      </w:r>
    </w:p>
    <w:p w:rsidR="009E764A" w:rsidRPr="007863BB" w:rsidRDefault="009E764A" w:rsidP="009E764A">
      <w:pPr>
        <w:shd w:val="clear" w:color="auto" w:fill="FFFFFF"/>
        <w:ind w:firstLine="709"/>
        <w:jc w:val="both"/>
        <w:rPr>
          <w:sz w:val="28"/>
          <w:szCs w:val="28"/>
        </w:rPr>
      </w:pPr>
      <w:r w:rsidRPr="007863BB">
        <w:rPr>
          <w:color w:val="000000"/>
          <w:sz w:val="28"/>
          <w:szCs w:val="28"/>
        </w:rPr>
        <w:t>Положения раздела 7 Положения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Логиновского</w:t>
      </w:r>
      <w:r w:rsidRPr="007863BB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  <w:r w:rsidRPr="007863BB">
        <w:rPr>
          <w:color w:val="000000"/>
          <w:sz w:val="28"/>
          <w:szCs w:val="28"/>
        </w:rPr>
        <w:t>вступают в силу с 1 марта 2022 года.</w:t>
      </w:r>
    </w:p>
    <w:p w:rsidR="00AB6A6C" w:rsidRPr="00C12BAD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r w:rsidR="000E5A46">
        <w:rPr>
          <w:sz w:val="28"/>
          <w:szCs w:val="28"/>
        </w:rPr>
        <w:t xml:space="preserve">Логиновский </w:t>
      </w:r>
      <w:r w:rsidRPr="00C12BAD">
        <w:rPr>
          <w:sz w:val="28"/>
          <w:szCs w:val="28"/>
        </w:rPr>
        <w:t>муниципальный вестник".</w:t>
      </w:r>
    </w:p>
    <w:p w:rsidR="00281009" w:rsidRPr="00C12BAD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C12BAD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317946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317946">
        <w:rPr>
          <w:sz w:val="28"/>
          <w:szCs w:val="28"/>
        </w:rPr>
        <w:t xml:space="preserve">Председатель </w:t>
      </w:r>
    </w:p>
    <w:p w:rsidR="00AB6A6C" w:rsidRPr="00C12BAD" w:rsidRDefault="00CA47FB" w:rsidP="00724EFA">
      <w:pPr>
        <w:rPr>
          <w:sz w:val="28"/>
          <w:szCs w:val="28"/>
        </w:rPr>
      </w:pPr>
      <w:r w:rsidRPr="00317946">
        <w:rPr>
          <w:bCs/>
          <w:color w:val="000000"/>
          <w:sz w:val="28"/>
          <w:szCs w:val="28"/>
        </w:rPr>
        <w:t xml:space="preserve">Совета </w:t>
      </w:r>
      <w:r w:rsidR="00603650">
        <w:rPr>
          <w:bCs/>
          <w:color w:val="000000"/>
          <w:sz w:val="28"/>
          <w:szCs w:val="28"/>
        </w:rPr>
        <w:t>Логиновского</w:t>
      </w:r>
      <w:r w:rsidRPr="00317946">
        <w:rPr>
          <w:bCs/>
          <w:color w:val="000000"/>
          <w:sz w:val="28"/>
          <w:szCs w:val="28"/>
        </w:rPr>
        <w:t xml:space="preserve"> сельского поселения            </w:t>
      </w:r>
      <w:r w:rsidR="00603650">
        <w:rPr>
          <w:bCs/>
          <w:color w:val="000000"/>
          <w:sz w:val="28"/>
          <w:szCs w:val="28"/>
        </w:rPr>
        <w:t xml:space="preserve">                          П.П.Артамонов</w:t>
      </w:r>
    </w:p>
    <w:p w:rsidR="00AB6A6C" w:rsidRPr="00C12BAD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C12BAD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C12BAD" w:rsidRDefault="00AB6A6C" w:rsidP="00724EFA">
      <w:pPr>
        <w:rPr>
          <w:b/>
          <w:color w:val="000000"/>
          <w:sz w:val="28"/>
          <w:szCs w:val="28"/>
        </w:rPr>
      </w:pPr>
      <w:r w:rsidRPr="00C12BAD">
        <w:rPr>
          <w:b/>
          <w:color w:val="000000"/>
          <w:sz w:val="28"/>
          <w:szCs w:val="28"/>
        </w:rPr>
        <w:br w:type="page"/>
      </w:r>
    </w:p>
    <w:p w:rsidR="00AB6A6C" w:rsidRPr="00CA2FEF" w:rsidRDefault="00AB6A6C" w:rsidP="009A5E2F">
      <w:pPr>
        <w:tabs>
          <w:tab w:val="num" w:pos="200"/>
        </w:tabs>
        <w:ind w:left="4536"/>
        <w:jc w:val="right"/>
        <w:outlineLvl w:val="0"/>
      </w:pPr>
      <w:r w:rsidRPr="00CA2FEF">
        <w:lastRenderedPageBreak/>
        <w:t>УТВЕРЖДЕНО</w:t>
      </w:r>
    </w:p>
    <w:p w:rsidR="00AB6A6C" w:rsidRPr="00CA2FEF" w:rsidRDefault="00AB6A6C" w:rsidP="009A5E2F">
      <w:pPr>
        <w:ind w:left="4536"/>
        <w:jc w:val="right"/>
      </w:pPr>
      <w:r w:rsidRPr="00CA2FEF">
        <w:rPr>
          <w:color w:val="000000"/>
        </w:rPr>
        <w:t xml:space="preserve">решением </w:t>
      </w:r>
      <w:r w:rsidR="00CA47FB" w:rsidRPr="00CA2FEF">
        <w:rPr>
          <w:bCs/>
          <w:color w:val="000000"/>
        </w:rPr>
        <w:t xml:space="preserve">Совета </w:t>
      </w:r>
      <w:r w:rsidR="00603650" w:rsidRPr="00CA2FEF">
        <w:rPr>
          <w:bCs/>
          <w:color w:val="000000"/>
        </w:rPr>
        <w:t xml:space="preserve">Логиновского </w:t>
      </w:r>
      <w:r w:rsidR="00CA47FB" w:rsidRPr="00CA2FEF">
        <w:rPr>
          <w:bCs/>
          <w:color w:val="000000"/>
        </w:rPr>
        <w:t xml:space="preserve">сельского поселения </w:t>
      </w:r>
      <w:r w:rsidRPr="00CA2FEF">
        <w:t xml:space="preserve">от </w:t>
      </w:r>
      <w:r w:rsidR="009E764A" w:rsidRPr="00CA2FEF">
        <w:t>22</w:t>
      </w:r>
      <w:r w:rsidR="00CA47FB" w:rsidRPr="00CA2FEF">
        <w:t>.10.2021</w:t>
      </w:r>
      <w:r w:rsidRPr="00CA2FEF">
        <w:t xml:space="preserve"> №</w:t>
      </w:r>
      <w:r w:rsidR="009E764A" w:rsidRPr="00CA2FEF">
        <w:t>81</w:t>
      </w:r>
    </w:p>
    <w:p w:rsidR="00AB6A6C" w:rsidRPr="00CA2FEF" w:rsidRDefault="00AB6A6C" w:rsidP="00724EFA">
      <w:pPr>
        <w:ind w:firstLine="567"/>
        <w:jc w:val="right"/>
        <w:rPr>
          <w:color w:val="000000"/>
        </w:rPr>
      </w:pPr>
    </w:p>
    <w:p w:rsidR="00AB6A6C" w:rsidRPr="00CA2FEF" w:rsidRDefault="00AB6A6C" w:rsidP="00724EFA">
      <w:pPr>
        <w:ind w:firstLine="567"/>
        <w:jc w:val="right"/>
        <w:rPr>
          <w:color w:val="000000"/>
        </w:rPr>
      </w:pPr>
    </w:p>
    <w:p w:rsidR="009E6C25" w:rsidRPr="00CA2FEF" w:rsidRDefault="00AB6A6C" w:rsidP="00724EFA">
      <w:pPr>
        <w:jc w:val="center"/>
        <w:rPr>
          <w:bCs/>
          <w:color w:val="000000"/>
        </w:rPr>
      </w:pPr>
      <w:r w:rsidRPr="00CA2FEF">
        <w:rPr>
          <w:bCs/>
          <w:color w:val="000000"/>
        </w:rPr>
        <w:t xml:space="preserve">Положение о муниципальном контроле в сфере благоустройства </w:t>
      </w:r>
    </w:p>
    <w:p w:rsidR="00AB6A6C" w:rsidRPr="00CA2FEF" w:rsidRDefault="00AB6A6C" w:rsidP="00724EFA">
      <w:pPr>
        <w:jc w:val="center"/>
        <w:rPr>
          <w:color w:val="000000"/>
        </w:rPr>
      </w:pPr>
      <w:r w:rsidRPr="00CA2FEF">
        <w:rPr>
          <w:bCs/>
          <w:color w:val="000000"/>
        </w:rPr>
        <w:t>на территории</w:t>
      </w:r>
      <w:r w:rsidR="00603650" w:rsidRPr="00CA2FEF">
        <w:rPr>
          <w:bCs/>
          <w:color w:val="000000"/>
        </w:rPr>
        <w:t xml:space="preserve"> Логиновского</w:t>
      </w:r>
      <w:r w:rsidR="00CA47FB" w:rsidRPr="00CA2FEF">
        <w:rPr>
          <w:color w:val="000000"/>
        </w:rPr>
        <w:t xml:space="preserve"> сельского поселения Павлоградского муниципального района Омской области</w:t>
      </w:r>
    </w:p>
    <w:p w:rsidR="00CA47FB" w:rsidRPr="00CA2FEF" w:rsidRDefault="00CA47FB" w:rsidP="00724EFA">
      <w:pPr>
        <w:jc w:val="center"/>
      </w:pPr>
    </w:p>
    <w:p w:rsidR="00AB6A6C" w:rsidRPr="00CA2FEF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E6C25" w:rsidRPr="00CA2FEF" w:rsidRDefault="009E6C25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A2FEF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B62AED" w:rsidRPr="00CA2FE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8A7ED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CA47FB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603650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  <w:r w:rsidR="000241AE" w:rsidRPr="00CA2FEF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C25" w:rsidRPr="00CA2FEF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B62AED" w:rsidRPr="00CA2FE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9E6C25" w:rsidRPr="00CA2F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AB6A6C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00426F" w:rsidRPr="00CA2FEF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законами Российской Федерации, </w:t>
      </w:r>
      <w:r w:rsidR="0000426F"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603650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00426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00426F" w:rsidRPr="00CA2FEF">
        <w:rPr>
          <w:rFonts w:ascii="Times New Roman" w:hAnsi="Times New Roman" w:cs="Times New Roman"/>
          <w:color w:val="000000"/>
          <w:sz w:val="24"/>
          <w:szCs w:val="24"/>
        </w:rPr>
        <w:t>(далее – Правила)</w:t>
      </w:r>
      <w:r w:rsidR="00AB6A6C"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="0000426F" w:rsidRPr="00CA2FEF">
        <w:rPr>
          <w:rFonts w:ascii="Times New Roman" w:hAnsi="Times New Roman" w:cs="Times New Roman"/>
          <w:sz w:val="24"/>
          <w:szCs w:val="24"/>
        </w:rPr>
        <w:t>и иными нормативными правовыми актами в сфере благоустройства, (далее - обязательные требования);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B6A6C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B62AED" w:rsidRPr="00CA2FEF" w:rsidRDefault="00B62AED" w:rsidP="00B62AED">
      <w:pPr>
        <w:autoSpaceDE w:val="0"/>
        <w:autoSpaceDN w:val="0"/>
        <w:adjustRightInd w:val="0"/>
        <w:ind w:firstLine="709"/>
        <w:jc w:val="both"/>
      </w:pPr>
      <w:r w:rsidRPr="00CA2FEF">
        <w:rPr>
          <w:color w:val="000000"/>
          <w:shd w:val="clear" w:color="auto" w:fill="FFFFFF"/>
        </w:rPr>
        <w:t>1.3</w:t>
      </w:r>
      <w:r w:rsidRPr="00CA2FEF">
        <w:t xml:space="preserve"> Объектами муниципального контроля являются элементы и объекты благоустройства территории </w:t>
      </w:r>
      <w:r w:rsidR="00603650" w:rsidRPr="00CA2FEF">
        <w:rPr>
          <w:bCs/>
          <w:color w:val="000000"/>
        </w:rPr>
        <w:t>Логиновского</w:t>
      </w:r>
      <w:r w:rsidR="000241AE" w:rsidRPr="00CA2FEF">
        <w:rPr>
          <w:color w:val="000000"/>
        </w:rPr>
        <w:t xml:space="preserve"> сельского поселения</w:t>
      </w:r>
      <w:r w:rsidRPr="00CA2FEF"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D21110" w:rsidRPr="00CA2FEF">
        <w:rPr>
          <w:color w:val="000000"/>
        </w:rPr>
        <w:t>Логиновского</w:t>
      </w:r>
      <w:r w:rsidR="000241AE" w:rsidRPr="00CA2FEF">
        <w:rPr>
          <w:color w:val="000000"/>
        </w:rPr>
        <w:t xml:space="preserve"> сельского поселения</w:t>
      </w:r>
      <w:r w:rsidR="008D43D7" w:rsidRPr="00CA2FEF">
        <w:rPr>
          <w:color w:val="000000"/>
        </w:rPr>
        <w:t xml:space="preserve"> </w:t>
      </w:r>
      <w:r w:rsidRPr="00CA2FEF">
        <w:t>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41AE" w:rsidRPr="00CA2FEF" w:rsidRDefault="000241AE" w:rsidP="00B62AED">
      <w:pPr>
        <w:autoSpaceDE w:val="0"/>
        <w:autoSpaceDN w:val="0"/>
        <w:adjustRightInd w:val="0"/>
        <w:ind w:firstLine="709"/>
        <w:jc w:val="both"/>
      </w:pPr>
      <w:r w:rsidRPr="00CA2FEF">
        <w:t xml:space="preserve">1.4. Органом местного самоуправления, уполномоченным на осуществление муниципального контроля, является Администрация </w:t>
      </w:r>
      <w:r w:rsidR="00603650" w:rsidRPr="00CA2FEF">
        <w:rPr>
          <w:bCs/>
          <w:color w:val="000000"/>
        </w:rPr>
        <w:t xml:space="preserve">Логиновского </w:t>
      </w:r>
      <w:r w:rsidRPr="00CA2FEF">
        <w:rPr>
          <w:color w:val="000000"/>
        </w:rPr>
        <w:t>сельского поселения</w:t>
      </w:r>
      <w:r w:rsidRPr="00CA2FEF">
        <w:t xml:space="preserve"> (далее – контрольный орган).</w:t>
      </w:r>
    </w:p>
    <w:p w:rsidR="00E24A6B" w:rsidRPr="00CA2FEF" w:rsidRDefault="000241AE" w:rsidP="00E24A6B">
      <w:pPr>
        <w:ind w:firstLine="709"/>
        <w:jc w:val="both"/>
        <w:rPr>
          <w:color w:val="000000"/>
        </w:rPr>
      </w:pPr>
      <w:r w:rsidRPr="00CA2FEF">
        <w:rPr>
          <w:color w:val="000000"/>
        </w:rPr>
        <w:t>1.5. К</w:t>
      </w:r>
      <w:r w:rsidRPr="00CA2FEF">
        <w:t>онтрольный орган в рамках видов контроля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E24A6B" w:rsidRPr="00CA2FEF">
        <w:rPr>
          <w:color w:val="000000"/>
        </w:rPr>
        <w:t>, положениями о видах контроля.</w:t>
      </w:r>
    </w:p>
    <w:p w:rsidR="006F5BC8" w:rsidRPr="00CA2FEF" w:rsidRDefault="000241AE" w:rsidP="006F5BC8">
      <w:pPr>
        <w:autoSpaceDE w:val="0"/>
        <w:autoSpaceDN w:val="0"/>
        <w:adjustRightInd w:val="0"/>
        <w:ind w:firstLine="709"/>
        <w:jc w:val="both"/>
      </w:pPr>
      <w:r w:rsidRPr="00CA2FEF">
        <w:t xml:space="preserve">В целях учета сведений об объектах контроля </w:t>
      </w:r>
      <w:r w:rsidR="006F5BC8" w:rsidRPr="00CA2FEF">
        <w:rPr>
          <w:color w:val="000000"/>
        </w:rPr>
        <w:t>к</w:t>
      </w:r>
      <w:r w:rsidR="006F5BC8" w:rsidRPr="00CA2FEF">
        <w:t xml:space="preserve">онтрольный орган использует полученные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</w:t>
      </w:r>
      <w:r w:rsidR="00E24A6B" w:rsidRPr="00CA2FEF">
        <w:t>информацию,</w:t>
      </w:r>
      <w:r w:rsidR="006F5BC8" w:rsidRPr="00CA2FEF">
        <w:t xml:space="preserve"> содержащуюся в государственных информационных системах, в рамках межведомственного информационного взаимодействия, в том числе в электронной форме, а также общедоступную информацию.</w:t>
      </w:r>
    </w:p>
    <w:p w:rsidR="00B62AED" w:rsidRPr="00CA2FEF" w:rsidRDefault="006F5BC8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</w:t>
      </w: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24A6B" w:rsidRPr="00CA2FEF" w:rsidRDefault="006F5BC8" w:rsidP="00E24A6B">
      <w:pPr>
        <w:ind w:firstLine="709"/>
        <w:jc w:val="both"/>
      </w:pPr>
      <w:r w:rsidRPr="00CA2FEF">
        <w:rPr>
          <w:color w:val="000000"/>
        </w:rPr>
        <w:t>1.6</w:t>
      </w:r>
      <w:r w:rsidR="00AB6A6C" w:rsidRPr="00CA2FEF">
        <w:rPr>
          <w:color w:val="000000"/>
        </w:rPr>
        <w:t xml:space="preserve">. </w:t>
      </w:r>
      <w:r w:rsidR="00111F66" w:rsidRPr="00CA2FEF">
        <w:t>Должностными лицами, уполномоченными осуществлять муниципальный контроль от имени администрации</w:t>
      </w:r>
      <w:r w:rsidR="00603650" w:rsidRPr="00CA2FEF">
        <w:t xml:space="preserve"> </w:t>
      </w:r>
      <w:r w:rsidR="00603650" w:rsidRPr="00CA2FEF">
        <w:rPr>
          <w:bCs/>
          <w:color w:val="000000"/>
        </w:rPr>
        <w:t>Логиновского</w:t>
      </w:r>
      <w:r w:rsidR="00E24A6B" w:rsidRPr="00CA2FEF">
        <w:rPr>
          <w:color w:val="000000"/>
        </w:rPr>
        <w:t xml:space="preserve"> сельского поселения</w:t>
      </w:r>
      <w:r w:rsidR="00111F66" w:rsidRPr="00CA2FEF">
        <w:t>, являются</w:t>
      </w:r>
      <w:r w:rsidR="00967DFE" w:rsidRPr="00CA2FEF">
        <w:t>:</w:t>
      </w:r>
      <w:r w:rsidR="00111F66" w:rsidRPr="00CA2FEF">
        <w:t xml:space="preserve"> </w:t>
      </w:r>
      <w:r w:rsidR="000D43DE" w:rsidRPr="00DF6CC3">
        <w:rPr>
          <w:color w:val="000000" w:themeColor="text1"/>
        </w:rPr>
        <w:t>Глава Логиновского сельского поселения</w:t>
      </w:r>
      <w:r w:rsidR="000D43DE">
        <w:rPr>
          <w:color w:val="000000" w:themeColor="text1"/>
        </w:rPr>
        <w:t>,</w:t>
      </w:r>
      <w:r w:rsidR="000D43DE" w:rsidRPr="00CA2FEF">
        <w:t xml:space="preserve"> </w:t>
      </w:r>
      <w:r w:rsidR="00111F66" w:rsidRPr="00CA2FEF">
        <w:t>заместитель Главы сельского поселения</w:t>
      </w:r>
      <w:r w:rsidR="00E24A6B" w:rsidRPr="00CA2FEF">
        <w:t>;</w:t>
      </w:r>
      <w:r w:rsidR="00111F66" w:rsidRPr="00CA2FEF">
        <w:t xml:space="preserve"> ведущий специалист администрации. </w:t>
      </w:r>
    </w:p>
    <w:p w:rsidR="00E24A6B" w:rsidRPr="00CA2FEF" w:rsidRDefault="00E24A6B" w:rsidP="00E24A6B">
      <w:pPr>
        <w:ind w:firstLine="709"/>
        <w:jc w:val="both"/>
        <w:rPr>
          <w:color w:val="000000"/>
        </w:rPr>
      </w:pPr>
      <w:r w:rsidRPr="00CA2FEF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67DFE" w:rsidRPr="00CA2FEF" w:rsidRDefault="00E24A6B" w:rsidP="00724EFA">
      <w:pPr>
        <w:ind w:firstLine="709"/>
        <w:jc w:val="both"/>
      </w:pPr>
      <w:r w:rsidRPr="00CA2FEF">
        <w:t xml:space="preserve">1.7. </w:t>
      </w:r>
      <w:r w:rsidR="00111F66" w:rsidRPr="00CA2FEF">
        <w:t xml:space="preserve">Должностными лицами администрации, уполномоченными на принятие решения о проведении контрольных </w:t>
      </w:r>
      <w:r w:rsidR="00967DFE" w:rsidRPr="00CA2FEF">
        <w:t>мероприятий, является</w:t>
      </w:r>
      <w:r w:rsidR="008D43D7" w:rsidRPr="00CA2FEF">
        <w:t xml:space="preserve"> </w:t>
      </w:r>
      <w:r w:rsidR="00967DFE" w:rsidRPr="00CA2FEF">
        <w:t>Глава сельского поселения (лицо, временно исполняющее обязанности)</w:t>
      </w:r>
      <w:r w:rsidR="00111F66" w:rsidRPr="00CA2FEF">
        <w:t>.</w:t>
      </w:r>
    </w:p>
    <w:p w:rsidR="00AB6A6C" w:rsidRPr="00CA2FEF" w:rsidRDefault="00AB6A6C" w:rsidP="00E737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4A6B" w:rsidRPr="00CA2F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Par61"/>
      <w:bookmarkEnd w:id="0"/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A2FE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A2FE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7316F" w:rsidRPr="00CA2FEF" w:rsidRDefault="0057316F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6B" w:rsidRPr="00CA2FEF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E24A6B" w:rsidRPr="00CA2FEF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E24A6B" w:rsidRPr="00CA2FEF" w:rsidRDefault="00E24A6B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4A6B" w:rsidRPr="00CA2FEF" w:rsidRDefault="00B94EE8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2.1</w:t>
      </w:r>
      <w:r w:rsidR="00E24A6B" w:rsidRPr="00CA2FEF">
        <w:rPr>
          <w:rFonts w:ascii="Times New Roman" w:hAnsi="Times New Roman"/>
          <w:sz w:val="24"/>
          <w:szCs w:val="24"/>
        </w:rPr>
        <w:t>. При осуществлении муниципального контроля система оценки и управления рисками не применяется.</w:t>
      </w:r>
    </w:p>
    <w:p w:rsidR="00AB6A6C" w:rsidRPr="00CA2FEF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946" w:rsidRPr="00CA2FEF" w:rsidRDefault="00317946" w:rsidP="000D43D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A2FEF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3.1. Контрольный орган проводит следующие виды профилактических мероприятий: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4) обобщение правоприменительной практики;</w:t>
      </w:r>
    </w:p>
    <w:p w:rsidR="00CD7186" w:rsidRPr="00CA2FEF" w:rsidRDefault="00232574" w:rsidP="00232574">
      <w:pPr>
        <w:pStyle w:val="pt-a-000021"/>
        <w:spacing w:before="0" w:beforeAutospacing="0" w:after="0" w:afterAutospacing="0"/>
        <w:jc w:val="both"/>
        <w:rPr>
          <w:rFonts w:eastAsiaTheme="minorHAnsi"/>
          <w:iCs/>
          <w:color w:val="000000" w:themeColor="text1"/>
          <w:lang w:eastAsia="en-US"/>
        </w:rPr>
      </w:pPr>
      <w:r w:rsidRPr="00CA2FEF">
        <w:rPr>
          <w:rFonts w:eastAsiaTheme="minorHAnsi"/>
          <w:iCs/>
          <w:color w:val="000000" w:themeColor="text1"/>
          <w:lang w:eastAsia="en-US"/>
        </w:rPr>
        <w:t xml:space="preserve">  </w:t>
      </w:r>
      <w:r w:rsidR="00AA79AC" w:rsidRPr="00CA2FEF">
        <w:rPr>
          <w:rFonts w:eastAsiaTheme="minorHAnsi"/>
          <w:iCs/>
          <w:color w:val="000000" w:themeColor="text1"/>
          <w:lang w:eastAsia="en-US"/>
        </w:rPr>
        <w:tab/>
        <w:t>5) профилактический визит</w:t>
      </w:r>
    </w:p>
    <w:p w:rsidR="00FF74C6" w:rsidRPr="00CA2FEF" w:rsidRDefault="00FF74C6" w:rsidP="00FF74C6">
      <w:pPr>
        <w:autoSpaceDE w:val="0"/>
        <w:autoSpaceDN w:val="0"/>
        <w:adjustRightInd w:val="0"/>
        <w:ind w:firstLine="709"/>
        <w:jc w:val="both"/>
      </w:pPr>
      <w:r w:rsidRPr="00CA2FEF">
        <w:t xml:space="preserve">3.2.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CA2FEF"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3.3.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3.4. Консультирование контролируемого лица и его представителя осуществляется по следующим вопросам: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1) об обязательных требованиях, предъявляемых к деятельности контролируемых лиц;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2) об организации и осуществлении муниципального контроля;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3) об административной ответственности за нарушение обязательных требований.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lastRenderedPageBreak/>
        <w:t>3.5. Письменное консультирование по вопросам, предусмотренным пунктом 3.4, осуществляется в случае поступления обращения в письменной форме.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3.6. Должностные лица контрольного органа осуществляют учет консультирований в журнале учета консультаций.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3.7. В случае поступления в орган пяти однотипных обращений от разных контролируемых лиц по вопросам, указанным в пункте 3.4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3.8.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3.9.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15 календарных</w:t>
      </w:r>
      <w:r w:rsidR="008D43D7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дней со дня регистрации предостережения.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Возражение должно содержать: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2) дату и номер предостережения, Ф.И.О. должностного лица, объявившем такое предостережение;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 xml:space="preserve">3) доводы, на основании которых контролируемое лицо не согласно с предостережением. 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3.10.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По результатам рассмотрения возражения контрольным органом принимается одно из следующих решений:</w:t>
      </w:r>
    </w:p>
    <w:p w:rsidR="00FF74C6" w:rsidRPr="00CA2FEF" w:rsidRDefault="00FF74C6" w:rsidP="00FF74C6">
      <w:pPr>
        <w:ind w:firstLine="709"/>
        <w:jc w:val="both"/>
      </w:pPr>
      <w:r w:rsidRPr="00CA2FEF">
        <w:t>- удовлетворить возражение в отношении предостережения в форме отмены объявленного предостережения;</w:t>
      </w:r>
    </w:p>
    <w:p w:rsidR="00FF74C6" w:rsidRPr="00CA2FEF" w:rsidRDefault="00FF74C6" w:rsidP="00FF74C6">
      <w:pPr>
        <w:ind w:firstLine="709"/>
        <w:jc w:val="both"/>
      </w:pPr>
      <w:r w:rsidRPr="00CA2FEF">
        <w:t>- отказать в удовлетворении возражения в отношении предостережения.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3.11.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3.12. Обобщение правоприменительной практики организации и проведения муниципального контроля осуществляется ежегодно.</w:t>
      </w:r>
    </w:p>
    <w:p w:rsidR="00FF74C6" w:rsidRPr="00CA2FEF" w:rsidRDefault="00FF74C6" w:rsidP="00FF74C6">
      <w:pPr>
        <w:ind w:firstLine="709"/>
        <w:jc w:val="both"/>
      </w:pPr>
      <w:r w:rsidRPr="00CA2FEF">
        <w:lastRenderedPageBreak/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 xml:space="preserve">Доклад утверждается </w:t>
      </w:r>
      <w:r w:rsidR="004D635A" w:rsidRPr="00CA2FEF">
        <w:rPr>
          <w:rFonts w:ascii="Times New Roman" w:hAnsi="Times New Roman"/>
          <w:sz w:val="24"/>
          <w:szCs w:val="24"/>
        </w:rPr>
        <w:t>распоряжением</w:t>
      </w:r>
      <w:r w:rsidR="00603650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руководител</w:t>
      </w:r>
      <w:r w:rsidR="004D635A" w:rsidRPr="00CA2FEF">
        <w:rPr>
          <w:rFonts w:ascii="Times New Roman" w:hAnsi="Times New Roman"/>
          <w:sz w:val="24"/>
          <w:szCs w:val="24"/>
        </w:rPr>
        <w:t>я</w:t>
      </w:r>
      <w:r w:rsidRPr="00CA2FEF">
        <w:rPr>
          <w:rFonts w:ascii="Times New Roman" w:hAnsi="Times New Roman"/>
          <w:sz w:val="24"/>
          <w:szCs w:val="24"/>
        </w:rPr>
        <w:t xml:space="preserve"> контрольного органа и размещается на официальном сайте ежегодно не позднее 1 марта года, следующего за отчетным.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rPr>
          <w:color w:val="000000"/>
        </w:rPr>
        <w:t>3.13.</w:t>
      </w:r>
      <w:r w:rsidRPr="00CA2FEF">
        <w:t xml:space="preserve">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AA79AC" w:rsidRPr="00CA2FEF" w:rsidRDefault="00AA79AC" w:rsidP="00AA79AC">
      <w:pPr>
        <w:pStyle w:val="Default"/>
        <w:jc w:val="both"/>
        <w:rPr>
          <w:rFonts w:ascii="Times New Roman" w:hAnsi="Times New Roman" w:cs="Times New Roman"/>
        </w:rPr>
      </w:pPr>
      <w:r w:rsidRPr="00CA2FEF">
        <w:rPr>
          <w:rFonts w:ascii="Times New Roman" w:hAnsi="Times New Roman" w:cs="Times New Roman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CA2FEF">
        <w:rPr>
          <w:rFonts w:ascii="Times New Roman" w:hAnsi="Times New Roman" w:cs="Times New Roman"/>
          <w:iCs/>
        </w:rPr>
        <w:t>должностному лицу администрации</w:t>
      </w:r>
      <w:r w:rsidRPr="00CA2FEF">
        <w:rPr>
          <w:rFonts w:ascii="Times New Roman" w:hAnsi="Times New Roman" w:cs="Times New Roman"/>
          <w:i/>
          <w:iCs/>
        </w:rPr>
        <w:t xml:space="preserve"> </w:t>
      </w:r>
      <w:r w:rsidRPr="00CA2FEF">
        <w:rPr>
          <w:rFonts w:ascii="Times New Roman" w:hAnsi="Times New Roman" w:cs="Times New Roman"/>
        </w:rPr>
        <w:t xml:space="preserve">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благоустройства, а также в отношении контролируемых лиц, отнесенных к категории чрезвычайно высокого, высокого и значительного риска в течение одного года с момента начала такой деятельности и (или) отнесения к соответствующей категории риска.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</w:pPr>
      <w:r w:rsidRPr="00CA2FEF">
        <w:t xml:space="preserve">О проведении обязательного профилактического визита контролируемое лицо уведомляется </w:t>
      </w:r>
      <w:r w:rsidRPr="00CA2FEF">
        <w:rPr>
          <w:iCs/>
        </w:rPr>
        <w:t>администрацией</w:t>
      </w:r>
      <w:r w:rsidRPr="00CA2FEF">
        <w:rPr>
          <w:i/>
          <w:iCs/>
        </w:rPr>
        <w:t xml:space="preserve"> </w:t>
      </w:r>
      <w:r w:rsidRPr="00CA2FEF">
        <w:t xml:space="preserve">не позднее, чем за пять рабочих дней до даты его проведения. </w:t>
      </w:r>
    </w:p>
    <w:p w:rsidR="00AA79AC" w:rsidRPr="00CA2FEF" w:rsidRDefault="00AA79AC" w:rsidP="00AA79AC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A2FEF">
        <w:rPr>
          <w:rFonts w:eastAsiaTheme="minorHAnsi"/>
          <w:color w:val="000000"/>
          <w:lang w:eastAsia="en-US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1) дата, время и место составления уведомления;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2) наименование контрольного (надзорного) органа;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3) полное наименование контролируемого лица;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4) фамилии, имена, отчества (при наличии) инспектора;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5) дата, время и место обязательного профилактического визита;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6) подпись инспектора.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 </w:t>
      </w:r>
    </w:p>
    <w:p w:rsidR="00AA79AC" w:rsidRPr="00CA2FEF" w:rsidRDefault="00AA79AC" w:rsidP="00AA79AC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A2FEF">
        <w:rPr>
          <w:rFonts w:eastAsiaTheme="minorHAnsi"/>
          <w:color w:val="000000"/>
          <w:lang w:eastAsia="en-US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A79AC" w:rsidRPr="00CA2FEF" w:rsidRDefault="00AA79AC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4. Осуществление муниципального контроля</w:t>
      </w:r>
    </w:p>
    <w:p w:rsidR="00C12BAD" w:rsidRPr="00CA2FEF" w:rsidRDefault="00C12BAD" w:rsidP="00C12BAD">
      <w:pPr>
        <w:tabs>
          <w:tab w:val="left" w:pos="1134"/>
        </w:tabs>
        <w:jc w:val="center"/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4.1. 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CD7186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мероприятий: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документарная проверка;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lastRenderedPageBreak/>
        <w:t>2) выездная проверка;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 инспекционный визит.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4.2.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 xml:space="preserve">4.3. Документарная проверка проводится по месту нахождения контрольного органа в соответствии со статьей 72 Федерального </w:t>
      </w:r>
      <w:r w:rsidRPr="00CA2FEF">
        <w:rPr>
          <w:rFonts w:ascii="Times New Roman" w:hAnsi="Times New Roman" w:cs="Times New Roman"/>
          <w:sz w:val="24"/>
          <w:szCs w:val="24"/>
        </w:rPr>
        <w:br/>
        <w:t>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получение письменных объяснений;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 истребование документов.</w:t>
      </w:r>
    </w:p>
    <w:p w:rsidR="00C12BAD" w:rsidRPr="00CA2FEF" w:rsidRDefault="009E764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4.4.</w:t>
      </w:r>
      <w:r w:rsidR="00C12BAD" w:rsidRPr="00CA2FEF">
        <w:rPr>
          <w:rFonts w:ascii="Times New Roman" w:hAnsi="Times New Roman" w:cs="Times New Roman"/>
          <w:sz w:val="24"/>
          <w:szCs w:val="24"/>
        </w:rPr>
        <w:t>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4) истребование документов.</w:t>
      </w:r>
    </w:p>
    <w:p w:rsidR="00C12BAD" w:rsidRPr="00CA2FEF" w:rsidRDefault="009E764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4.5</w:t>
      </w:r>
      <w:r w:rsidR="00C12BAD" w:rsidRPr="00CA2FEF">
        <w:rPr>
          <w:rFonts w:ascii="Times New Roman" w:hAnsi="Times New Roman" w:cs="Times New Roman"/>
          <w:sz w:val="24"/>
          <w:szCs w:val="24"/>
        </w:rPr>
        <w:t>. 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E7372D" w:rsidRPr="00CA2FEF">
        <w:rPr>
          <w:rFonts w:ascii="Roboto" w:hAnsi="Roboto"/>
          <w:color w:val="000000"/>
          <w:sz w:val="24"/>
          <w:szCs w:val="24"/>
          <w:shd w:val="clear" w:color="auto" w:fill="FFFFFF"/>
        </w:rPr>
        <w:t>, за исключением выездной проверки, основанием для проведения которой является п. 6 ч. 1 ст. 57 Федерального закона</w:t>
      </w:r>
      <w:r w:rsidR="00E7372D" w:rsidRPr="00CA2FEF">
        <w:rPr>
          <w:rFonts w:ascii="Times New Roman" w:hAnsi="Times New Roman" w:cs="Times New Roman"/>
          <w:sz w:val="24"/>
          <w:szCs w:val="24"/>
        </w:rPr>
        <w:t>№ 248-ФЗ</w:t>
      </w:r>
      <w:r w:rsidR="00E7372D" w:rsidRPr="00CA2FEF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которая для микропредприятия не может продолжаться более сорока часов. 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6</w:t>
      </w:r>
      <w:r w:rsidRPr="00CA2FEF">
        <w:rPr>
          <w:rFonts w:ascii="Times New Roman" w:hAnsi="Times New Roman" w:cs="Times New Roman"/>
          <w:sz w:val="24"/>
          <w:szCs w:val="24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7</w:t>
      </w:r>
      <w:r w:rsidRPr="00CA2FEF">
        <w:rPr>
          <w:rFonts w:ascii="Times New Roman" w:hAnsi="Times New Roman" w:cs="Times New Roman"/>
          <w:sz w:val="24"/>
          <w:szCs w:val="24"/>
        </w:rPr>
        <w:t xml:space="preserve">. Для фиксации должностным лицом, лицами, привлекаемыми к совершению контрольных действий, доказательств нарушений обязательных требований может </w:t>
      </w:r>
      <w:r w:rsidRPr="00CA2FEF">
        <w:rPr>
          <w:rFonts w:ascii="Times New Roman" w:hAnsi="Times New Roman" w:cs="Times New Roman"/>
          <w:sz w:val="24"/>
          <w:szCs w:val="24"/>
        </w:rPr>
        <w:lastRenderedPageBreak/>
        <w:t>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8</w:t>
      </w:r>
      <w:r w:rsidRPr="00CA2FEF">
        <w:rPr>
          <w:rFonts w:ascii="Times New Roman" w:hAnsi="Times New Roman" w:cs="Times New Roman"/>
          <w:sz w:val="24"/>
          <w:szCs w:val="24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9</w:t>
      </w:r>
      <w:r w:rsidRPr="00CA2FEF">
        <w:rPr>
          <w:rFonts w:ascii="Times New Roman" w:hAnsi="Times New Roman" w:cs="Times New Roman"/>
          <w:sz w:val="24"/>
          <w:szCs w:val="24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10</w:t>
      </w:r>
      <w:r w:rsidRPr="00CA2FEF">
        <w:rPr>
          <w:rFonts w:ascii="Times New Roman" w:hAnsi="Times New Roman" w:cs="Times New Roman"/>
          <w:sz w:val="24"/>
          <w:szCs w:val="24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 болезни или необходимости присмотра за больным супругом (супругой), ребенком, родителями;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 нахождения под стражей;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C12BAD" w:rsidRPr="00CA2FEF" w:rsidRDefault="00C12BAD" w:rsidP="00C12BAD">
      <w:pPr>
        <w:ind w:firstLine="709"/>
        <w:jc w:val="both"/>
      </w:pPr>
      <w:r w:rsidRPr="00CA2FEF">
        <w:t>5) нахождения в служебной командировке или отпуске в ином населенном пункте.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4.1</w:t>
      </w:r>
      <w:r w:rsidR="009E764A" w:rsidRPr="00CA2FEF">
        <w:rPr>
          <w:rFonts w:ascii="Times New Roman" w:hAnsi="Times New Roman" w:cs="Times New Roman"/>
          <w:sz w:val="24"/>
          <w:szCs w:val="24"/>
        </w:rPr>
        <w:t>1</w:t>
      </w:r>
      <w:r w:rsidRPr="00CA2FEF">
        <w:rPr>
          <w:rFonts w:ascii="Times New Roman" w:hAnsi="Times New Roman" w:cs="Times New Roman"/>
          <w:sz w:val="24"/>
          <w:szCs w:val="24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81380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 xml:space="preserve">1) </w:t>
      </w:r>
      <w:r w:rsidR="00F81380" w:rsidRPr="00CA2FEF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Выездное обследование проводится при наличии оснований, указанных в пунктах 1, 3 - 5 части 1 статьи 57 Федерального закона</w:t>
      </w:r>
      <w:r w:rsidR="008D43D7" w:rsidRPr="00CA2FEF">
        <w:rPr>
          <w:rFonts w:ascii="Times New Roman" w:hAnsi="Times New Roman" w:cs="Times New Roman"/>
          <w:sz w:val="24"/>
          <w:szCs w:val="24"/>
        </w:rPr>
        <w:t xml:space="preserve"> </w:t>
      </w:r>
      <w:r w:rsidR="00F81380" w:rsidRPr="00CA2FEF">
        <w:rPr>
          <w:rFonts w:ascii="Times New Roman" w:hAnsi="Times New Roman" w:cs="Times New Roman"/>
          <w:sz w:val="24"/>
          <w:szCs w:val="24"/>
        </w:rPr>
        <w:t>№ 248-ФЗ</w:t>
      </w:r>
      <w:r w:rsidRPr="00CA2FEF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A2FEF" w:rsidRDefault="00C12BAD" w:rsidP="00C12BAD">
      <w:pPr>
        <w:ind w:firstLine="540"/>
        <w:jc w:val="both"/>
      </w:pPr>
      <w:r w:rsidRPr="00CA2FEF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5. Результаты контрольных мероприятий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5.1. Результаты контрольного мероприятия оформляются в порядке, предусмотренном главой 16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6. Обжалование решений контрольных органов, действий (бездействия) должностных лиц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6.1</w:t>
      </w:r>
      <w:r w:rsidR="00C12BAD" w:rsidRPr="00CA2FEF">
        <w:rPr>
          <w:rFonts w:ascii="Times New Roman" w:hAnsi="Times New Roman" w:cs="Times New Roman"/>
          <w:sz w:val="24"/>
          <w:szCs w:val="24"/>
        </w:rPr>
        <w:t>. Досудебный порядок подачи жалобы при осуществлении муниципального контроля не применяется.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7. Оценка</w:t>
      </w:r>
      <w:r w:rsidR="009E764A" w:rsidRPr="00CA2FEF">
        <w:rPr>
          <w:rFonts w:ascii="Times New Roman" w:hAnsi="Times New Roman"/>
          <w:b/>
          <w:sz w:val="24"/>
          <w:szCs w:val="24"/>
        </w:rPr>
        <w:t xml:space="preserve"> </w:t>
      </w:r>
      <w:r w:rsidRPr="00CA2FEF">
        <w:rPr>
          <w:rFonts w:ascii="Times New Roman" w:hAnsi="Times New Roman"/>
          <w:b/>
          <w:sz w:val="24"/>
          <w:szCs w:val="24"/>
        </w:rPr>
        <w:t>результативности и эффективности деятельности контрольного органа при осуществлении муниципального контроля</w:t>
      </w: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7.1</w:t>
      </w:r>
      <w:r w:rsidR="00C12BAD" w:rsidRPr="00CA2FEF">
        <w:rPr>
          <w:rFonts w:ascii="Times New Roman" w:hAnsi="Times New Roman" w:cs="Times New Roman"/>
          <w:sz w:val="24"/>
          <w:szCs w:val="24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C81A19" w:rsidRPr="00CA2FEF" w:rsidRDefault="00C81A19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CA2FEF">
        <w:rPr>
          <w:rFonts w:ascii="Times New Roman" w:hAnsi="Times New Roman" w:cs="Times New Roman"/>
          <w:sz w:val="24"/>
          <w:szCs w:val="24"/>
        </w:rPr>
        <w:t xml:space="preserve">Ключевые показатели вида контроля и их целевые значения, индикативные показатели для вида муниципального контроля </w:t>
      </w:r>
      <w:bookmarkEnd w:id="1"/>
      <w:r w:rsidRPr="00CA2FEF">
        <w:rPr>
          <w:rFonts w:ascii="Times New Roman" w:hAnsi="Times New Roman" w:cs="Times New Roman"/>
          <w:sz w:val="24"/>
          <w:szCs w:val="24"/>
        </w:rPr>
        <w:t>утверждаются представительным органом</w:t>
      </w:r>
      <w:r w:rsidR="008A7EDF" w:rsidRPr="00CA2FEF">
        <w:rPr>
          <w:rFonts w:ascii="Times New Roman" w:hAnsi="Times New Roman" w:cs="Times New Roman"/>
          <w:sz w:val="24"/>
          <w:szCs w:val="24"/>
        </w:rPr>
        <w:t xml:space="preserve"> </w:t>
      </w:r>
      <w:r w:rsidR="008A7ED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Логиновского </w:t>
      </w:r>
      <w:r w:rsidR="003843AA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CA2FEF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7.2</w:t>
      </w:r>
      <w:r w:rsidR="00C12BAD" w:rsidRPr="00CA2FEF">
        <w:rPr>
          <w:rFonts w:ascii="Times New Roman" w:hAnsi="Times New Roman" w:cs="Times New Roman"/>
          <w:sz w:val="24"/>
          <w:szCs w:val="24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CD9" w:rsidRPr="00CA2FEF" w:rsidRDefault="00992472" w:rsidP="00C12B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CD9" w:rsidRPr="00CA2FEF" w:rsidSect="00E90F25">
      <w:headerReference w:type="even" r:id="rId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72" w:rsidRDefault="00992472" w:rsidP="00AB6A6C">
      <w:r>
        <w:separator/>
      </w:r>
    </w:p>
  </w:endnote>
  <w:endnote w:type="continuationSeparator" w:id="1">
    <w:p w:rsidR="00992472" w:rsidRDefault="00992472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72" w:rsidRDefault="00992472" w:rsidP="00AB6A6C">
      <w:r>
        <w:separator/>
      </w:r>
    </w:p>
  </w:footnote>
  <w:footnote w:type="continuationSeparator" w:id="1">
    <w:p w:rsidR="00992472" w:rsidRDefault="00992472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9376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924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241AE"/>
    <w:rsid w:val="00045C57"/>
    <w:rsid w:val="000D43DE"/>
    <w:rsid w:val="000E5A46"/>
    <w:rsid w:val="000E6663"/>
    <w:rsid w:val="00111F66"/>
    <w:rsid w:val="001F1F63"/>
    <w:rsid w:val="00232574"/>
    <w:rsid w:val="002464AC"/>
    <w:rsid w:val="00281009"/>
    <w:rsid w:val="002F0D78"/>
    <w:rsid w:val="00317946"/>
    <w:rsid w:val="00344CD0"/>
    <w:rsid w:val="00380DE3"/>
    <w:rsid w:val="003843AA"/>
    <w:rsid w:val="003E351D"/>
    <w:rsid w:val="004D635A"/>
    <w:rsid w:val="004E4837"/>
    <w:rsid w:val="005038E5"/>
    <w:rsid w:val="00560C22"/>
    <w:rsid w:val="0057316F"/>
    <w:rsid w:val="00593F0F"/>
    <w:rsid w:val="00603650"/>
    <w:rsid w:val="0061057D"/>
    <w:rsid w:val="006F5BC8"/>
    <w:rsid w:val="006F7DEA"/>
    <w:rsid w:val="0070496B"/>
    <w:rsid w:val="00724EFA"/>
    <w:rsid w:val="00750556"/>
    <w:rsid w:val="007601E1"/>
    <w:rsid w:val="007844DA"/>
    <w:rsid w:val="007F0581"/>
    <w:rsid w:val="0089718E"/>
    <w:rsid w:val="008A7EDF"/>
    <w:rsid w:val="008D43D7"/>
    <w:rsid w:val="00935631"/>
    <w:rsid w:val="009405AC"/>
    <w:rsid w:val="00941EBD"/>
    <w:rsid w:val="00967DFE"/>
    <w:rsid w:val="00992472"/>
    <w:rsid w:val="009A5E2F"/>
    <w:rsid w:val="009D07EB"/>
    <w:rsid w:val="009D7B6A"/>
    <w:rsid w:val="009E6C25"/>
    <w:rsid w:val="009E764A"/>
    <w:rsid w:val="00A67121"/>
    <w:rsid w:val="00A727F2"/>
    <w:rsid w:val="00A93085"/>
    <w:rsid w:val="00AA79AC"/>
    <w:rsid w:val="00AB6A6C"/>
    <w:rsid w:val="00B40395"/>
    <w:rsid w:val="00B62AED"/>
    <w:rsid w:val="00B94EE8"/>
    <w:rsid w:val="00B97920"/>
    <w:rsid w:val="00C12BAD"/>
    <w:rsid w:val="00C22AC6"/>
    <w:rsid w:val="00C81A19"/>
    <w:rsid w:val="00C9376E"/>
    <w:rsid w:val="00CA2FEF"/>
    <w:rsid w:val="00CA47FB"/>
    <w:rsid w:val="00CC7E8D"/>
    <w:rsid w:val="00CD7186"/>
    <w:rsid w:val="00D21110"/>
    <w:rsid w:val="00DE0A20"/>
    <w:rsid w:val="00E16DC9"/>
    <w:rsid w:val="00E24A6B"/>
    <w:rsid w:val="00E7372D"/>
    <w:rsid w:val="00F4491C"/>
    <w:rsid w:val="00F81380"/>
    <w:rsid w:val="00FA5221"/>
    <w:rsid w:val="00FD1F1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03650"/>
    <w:pPr>
      <w:spacing w:before="100" w:beforeAutospacing="1" w:after="100" w:afterAutospacing="1"/>
    </w:pPr>
  </w:style>
  <w:style w:type="paragraph" w:customStyle="1" w:styleId="pt-a-000021">
    <w:name w:val="pt-a-000021"/>
    <w:basedOn w:val="a"/>
    <w:rsid w:val="00CD7186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D2111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2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79A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F661-EBF7-4F28-8FE7-F0283C3B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2021-10-21T05:36:00Z</cp:lastPrinted>
  <dcterms:created xsi:type="dcterms:W3CDTF">2021-10-14T14:36:00Z</dcterms:created>
  <dcterms:modified xsi:type="dcterms:W3CDTF">2021-10-22T03:53:00Z</dcterms:modified>
</cp:coreProperties>
</file>