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716FE6">
        <w:rPr>
          <w:b/>
          <w:sz w:val="32"/>
          <w:szCs w:val="32"/>
        </w:rPr>
        <w:t xml:space="preserve">Администрация </w:t>
      </w:r>
      <w:proofErr w:type="spellStart"/>
      <w:r w:rsidRPr="00716FE6">
        <w:rPr>
          <w:b/>
          <w:sz w:val="32"/>
          <w:szCs w:val="32"/>
        </w:rPr>
        <w:t>Логиновского</w:t>
      </w:r>
      <w:proofErr w:type="spellEnd"/>
      <w:r w:rsidRPr="00716FE6">
        <w:rPr>
          <w:b/>
          <w:sz w:val="32"/>
          <w:szCs w:val="32"/>
        </w:rPr>
        <w:t xml:space="preserve"> сельского поселения</w:t>
      </w:r>
    </w:p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716FE6">
        <w:rPr>
          <w:b/>
          <w:sz w:val="32"/>
          <w:szCs w:val="32"/>
        </w:rPr>
        <w:t>Павлоградского</w:t>
      </w:r>
      <w:proofErr w:type="spellEnd"/>
      <w:r w:rsidRPr="00716FE6">
        <w:rPr>
          <w:b/>
          <w:sz w:val="32"/>
          <w:szCs w:val="32"/>
        </w:rPr>
        <w:t xml:space="preserve"> муниципального района Омской области</w:t>
      </w:r>
    </w:p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567488" w:rsidRPr="00716FE6" w:rsidRDefault="00567488" w:rsidP="00567488">
      <w:pPr>
        <w:tabs>
          <w:tab w:val="left" w:pos="720"/>
        </w:tabs>
        <w:jc w:val="center"/>
        <w:rPr>
          <w:b/>
          <w:sz w:val="32"/>
          <w:szCs w:val="32"/>
        </w:rPr>
      </w:pPr>
      <w:r w:rsidRPr="00716FE6">
        <w:rPr>
          <w:b/>
          <w:sz w:val="32"/>
          <w:szCs w:val="32"/>
        </w:rPr>
        <w:t>ПОСТАНОВЛЕНИЕ</w:t>
      </w:r>
    </w:p>
    <w:p w:rsidR="00CD0BFF" w:rsidRPr="0048721F" w:rsidRDefault="00CD0BFF" w:rsidP="00CD0BFF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932"/>
        <w:gridCol w:w="4921"/>
      </w:tblGrid>
      <w:tr w:rsidR="00CD0BFF" w:rsidTr="00085FC9">
        <w:tc>
          <w:tcPr>
            <w:tcW w:w="4932" w:type="dxa"/>
            <w:hideMark/>
          </w:tcPr>
          <w:p w:rsidR="00CD0BFF" w:rsidRPr="00C6079B" w:rsidRDefault="00E41696" w:rsidP="00085FC9">
            <w:pPr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19</w:t>
            </w:r>
            <w:r w:rsidR="006A798E">
              <w:rPr>
                <w:sz w:val="28"/>
                <w:szCs w:val="28"/>
                <w:u w:val="single"/>
              </w:rPr>
              <w:t>.07</w:t>
            </w:r>
            <w:r w:rsidR="00CD0BFF" w:rsidRPr="00C6079B">
              <w:rPr>
                <w:sz w:val="28"/>
                <w:szCs w:val="28"/>
                <w:u w:val="single"/>
              </w:rPr>
              <w:t>.202</w:t>
            </w:r>
            <w:r w:rsidR="006A798E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4921" w:type="dxa"/>
            <w:hideMark/>
          </w:tcPr>
          <w:p w:rsidR="00CD0BFF" w:rsidRPr="00C6079B" w:rsidRDefault="00E41696" w:rsidP="00085FC9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№ 59</w:t>
            </w:r>
            <w:r w:rsidR="00A82321">
              <w:rPr>
                <w:sz w:val="28"/>
                <w:szCs w:val="28"/>
                <w:u w:val="single"/>
              </w:rPr>
              <w:t>-</w:t>
            </w:r>
            <w:r w:rsidR="00CD0BFF" w:rsidRPr="00C6079B">
              <w:rPr>
                <w:sz w:val="28"/>
                <w:szCs w:val="28"/>
                <w:u w:val="single"/>
              </w:rPr>
              <w:t>п</w:t>
            </w:r>
          </w:p>
        </w:tc>
      </w:tr>
    </w:tbl>
    <w:p w:rsidR="00567488" w:rsidRPr="006468D4" w:rsidRDefault="00567488" w:rsidP="00567488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5D13A3" w:rsidRDefault="005D13A3" w:rsidP="005D13A3">
      <w:pPr>
        <w:ind w:right="-6"/>
        <w:outlineLvl w:val="0"/>
        <w:rPr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D13A3" w:rsidRPr="001538CB" w:rsidTr="00011BE5">
        <w:trPr>
          <w:jc w:val="center"/>
        </w:trPr>
        <w:tc>
          <w:tcPr>
            <w:tcW w:w="4928" w:type="dxa"/>
          </w:tcPr>
          <w:p w:rsidR="005D13A3" w:rsidRPr="001538CB" w:rsidRDefault="005D13A3" w:rsidP="00371078">
            <w:pPr>
              <w:ind w:right="-6"/>
              <w:outlineLvl w:val="0"/>
              <w:rPr>
                <w:sz w:val="26"/>
                <w:szCs w:val="26"/>
              </w:rPr>
            </w:pPr>
          </w:p>
        </w:tc>
      </w:tr>
    </w:tbl>
    <w:p w:rsidR="00E41696" w:rsidRPr="009F6916" w:rsidRDefault="00E41696" w:rsidP="00E41696">
      <w:pPr>
        <w:jc w:val="center"/>
        <w:rPr>
          <w:sz w:val="28"/>
          <w:szCs w:val="28"/>
        </w:rPr>
      </w:pPr>
      <w:r w:rsidRPr="009F6916">
        <w:rPr>
          <w:sz w:val="28"/>
          <w:szCs w:val="28"/>
        </w:rPr>
        <w:t>«Об утверждении Порядка ведения реестра потенциально опасных объектов для жизни и здоровья несовершеннолетних»</w:t>
      </w:r>
    </w:p>
    <w:p w:rsidR="00E41696" w:rsidRPr="009F6916" w:rsidRDefault="00E41696" w:rsidP="00E41696">
      <w:pPr>
        <w:jc w:val="both"/>
        <w:rPr>
          <w:sz w:val="28"/>
          <w:szCs w:val="28"/>
        </w:rPr>
      </w:pPr>
    </w:p>
    <w:p w:rsidR="00E41696" w:rsidRPr="009F6916" w:rsidRDefault="00E41696" w:rsidP="00E41696">
      <w:pPr>
        <w:ind w:firstLine="540"/>
        <w:jc w:val="both"/>
        <w:rPr>
          <w:sz w:val="28"/>
          <w:szCs w:val="28"/>
        </w:rPr>
      </w:pPr>
      <w:r w:rsidRPr="009F6916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Федерации», руководствуясь Уставом </w:t>
      </w:r>
      <w:proofErr w:type="spellStart"/>
      <w:r>
        <w:rPr>
          <w:bCs/>
          <w:sz w:val="28"/>
          <w:szCs w:val="28"/>
        </w:rPr>
        <w:t>Логиновского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Павлоградского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</w:p>
    <w:p w:rsidR="00E41696" w:rsidRPr="009F6916" w:rsidRDefault="00E41696" w:rsidP="00E41696">
      <w:pPr>
        <w:ind w:firstLine="708"/>
        <w:jc w:val="both"/>
        <w:rPr>
          <w:sz w:val="28"/>
          <w:szCs w:val="28"/>
        </w:rPr>
      </w:pPr>
    </w:p>
    <w:p w:rsidR="00E41696" w:rsidRPr="009F6916" w:rsidRDefault="00E41696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9F6916">
        <w:rPr>
          <w:rFonts w:eastAsiaTheme="minorEastAsia"/>
          <w:sz w:val="28"/>
          <w:szCs w:val="28"/>
        </w:rPr>
        <w:t>ПОСТАНОВЛЯЮ:</w:t>
      </w:r>
    </w:p>
    <w:p w:rsidR="00E41696" w:rsidRPr="009F6916" w:rsidRDefault="00E41696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E41696" w:rsidRPr="009F691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9F6916">
        <w:rPr>
          <w:rFonts w:eastAsiaTheme="minorEastAsia"/>
          <w:sz w:val="28"/>
          <w:szCs w:val="28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E41696" w:rsidRPr="009F691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9F6916">
        <w:rPr>
          <w:rFonts w:eastAsiaTheme="minorEastAsia"/>
          <w:sz w:val="28"/>
          <w:szCs w:val="28"/>
        </w:rPr>
        <w:t xml:space="preserve">2. Руководителям предприятий (организаций) всех форм собственности рекомендовать сообщать в Администрацию </w:t>
      </w:r>
      <w:proofErr w:type="spellStart"/>
      <w:r w:rsidR="00276CDE">
        <w:rPr>
          <w:sz w:val="28"/>
          <w:szCs w:val="28"/>
        </w:rPr>
        <w:t>Логиновского</w:t>
      </w:r>
      <w:proofErr w:type="spellEnd"/>
      <w:r w:rsidR="00276CDE">
        <w:rPr>
          <w:sz w:val="28"/>
          <w:szCs w:val="28"/>
        </w:rPr>
        <w:t xml:space="preserve"> сельского поселения </w:t>
      </w:r>
      <w:proofErr w:type="spellStart"/>
      <w:r w:rsidR="00276CDE">
        <w:rPr>
          <w:sz w:val="28"/>
          <w:szCs w:val="28"/>
        </w:rPr>
        <w:t>Павлоградского</w:t>
      </w:r>
      <w:proofErr w:type="spellEnd"/>
      <w:r w:rsidR="00276CDE">
        <w:rPr>
          <w:sz w:val="28"/>
          <w:szCs w:val="28"/>
        </w:rPr>
        <w:t xml:space="preserve"> муниципального района Омской области </w:t>
      </w:r>
      <w:r w:rsidRPr="009F6916">
        <w:rPr>
          <w:rFonts w:eastAsiaTheme="minorEastAsia"/>
          <w:sz w:val="28"/>
          <w:szCs w:val="28"/>
        </w:rPr>
        <w:t>сведения о наличии в пользовании потенциально опасных объектов для жизни и здоровья несовершеннолетних.</w:t>
      </w:r>
    </w:p>
    <w:p w:rsidR="00E41696" w:rsidRPr="00FC4512" w:rsidRDefault="00E41696" w:rsidP="00FC4512">
      <w:pPr>
        <w:ind w:firstLine="540"/>
        <w:jc w:val="both"/>
      </w:pPr>
      <w:r w:rsidRPr="009F6916">
        <w:rPr>
          <w:sz w:val="28"/>
          <w:szCs w:val="28"/>
        </w:rPr>
        <w:t xml:space="preserve">3. Настоящее постановление разместить на официальном сайте Администрации </w:t>
      </w:r>
      <w:proofErr w:type="spellStart"/>
      <w:r w:rsidR="00276CDE">
        <w:rPr>
          <w:sz w:val="28"/>
          <w:szCs w:val="28"/>
        </w:rPr>
        <w:t>Логиновского</w:t>
      </w:r>
      <w:proofErr w:type="spellEnd"/>
      <w:r w:rsidR="00276CDE">
        <w:rPr>
          <w:sz w:val="28"/>
          <w:szCs w:val="28"/>
        </w:rPr>
        <w:t xml:space="preserve"> сельского поселения </w:t>
      </w:r>
      <w:proofErr w:type="spellStart"/>
      <w:r w:rsidR="00276CDE">
        <w:rPr>
          <w:sz w:val="28"/>
          <w:szCs w:val="28"/>
        </w:rPr>
        <w:t>Павлоградского</w:t>
      </w:r>
      <w:proofErr w:type="spellEnd"/>
      <w:r w:rsidR="00276CDE">
        <w:rPr>
          <w:sz w:val="28"/>
          <w:szCs w:val="28"/>
        </w:rPr>
        <w:t xml:space="preserve"> муниципального района Омской области </w:t>
      </w:r>
      <w:r w:rsidRPr="009F6916">
        <w:rPr>
          <w:sz w:val="28"/>
          <w:szCs w:val="28"/>
        </w:rPr>
        <w:t>в сети Интернет (</w:t>
      </w:r>
      <w:hyperlink r:id="rId6" w:history="1">
        <w:r w:rsidR="00FC4512" w:rsidRPr="00780A5A">
          <w:rPr>
            <w:rStyle w:val="a3"/>
          </w:rPr>
          <w:t>http://lgnvs.pavlograd.omskportal.ru/omsu/pavlograd-3-52-246-1/poseleniya/loginovskoe</w:t>
        </w:r>
      </w:hyperlink>
      <w:r w:rsidRPr="009F6916">
        <w:rPr>
          <w:sz w:val="28"/>
          <w:szCs w:val="28"/>
        </w:rPr>
        <w:t xml:space="preserve">). </w:t>
      </w:r>
    </w:p>
    <w:p w:rsidR="006710E4" w:rsidRPr="001538CB" w:rsidRDefault="006710E4" w:rsidP="00FC4512">
      <w:pPr>
        <w:spacing w:line="276" w:lineRule="auto"/>
        <w:ind w:firstLine="708"/>
        <w:jc w:val="both"/>
        <w:rPr>
          <w:sz w:val="28"/>
          <w:szCs w:val="28"/>
        </w:rPr>
      </w:pPr>
      <w:r w:rsidRPr="001538CB">
        <w:rPr>
          <w:sz w:val="28"/>
          <w:szCs w:val="28"/>
        </w:rPr>
        <w:t xml:space="preserve">4. </w:t>
      </w:r>
      <w:proofErr w:type="gramStart"/>
      <w:r w:rsidRPr="001538CB">
        <w:rPr>
          <w:sz w:val="28"/>
          <w:szCs w:val="28"/>
        </w:rPr>
        <w:t>Контроль за</w:t>
      </w:r>
      <w:proofErr w:type="gramEnd"/>
      <w:r w:rsidRPr="001538CB">
        <w:rPr>
          <w:sz w:val="28"/>
          <w:szCs w:val="28"/>
        </w:rPr>
        <w:t xml:space="preserve"> исполнением оставляю за собой.</w:t>
      </w:r>
    </w:p>
    <w:p w:rsidR="004A72FC" w:rsidRPr="001538CB" w:rsidRDefault="004A72FC" w:rsidP="001538CB">
      <w:pPr>
        <w:spacing w:line="276" w:lineRule="auto"/>
        <w:jc w:val="both"/>
        <w:rPr>
          <w:sz w:val="28"/>
          <w:szCs w:val="28"/>
        </w:rPr>
      </w:pPr>
    </w:p>
    <w:p w:rsidR="00750025" w:rsidRDefault="0075002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5"/>
          <w:szCs w:val="25"/>
        </w:rPr>
      </w:pPr>
    </w:p>
    <w:p w:rsidR="00011BE5" w:rsidRPr="003308F2" w:rsidRDefault="00011BE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5D13A3" w:rsidRPr="001538CB" w:rsidTr="005D13A3">
        <w:tc>
          <w:tcPr>
            <w:tcW w:w="5353" w:type="dxa"/>
            <w:shd w:val="clear" w:color="auto" w:fill="auto"/>
          </w:tcPr>
          <w:p w:rsidR="00934C6B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38C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D13A3" w:rsidRPr="001538CB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38C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502" w:type="dxa"/>
            <w:shd w:val="clear" w:color="auto" w:fill="auto"/>
          </w:tcPr>
          <w:p w:rsidR="005D13A3" w:rsidRPr="001538CB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38CB">
              <w:rPr>
                <w:rFonts w:ascii="Times New Roman" w:hAnsi="Times New Roman"/>
                <w:sz w:val="28"/>
                <w:szCs w:val="28"/>
              </w:rPr>
              <w:t>П.</w:t>
            </w:r>
            <w:r w:rsidR="00F40712" w:rsidRPr="0015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CB">
              <w:rPr>
                <w:rFonts w:ascii="Times New Roman" w:hAnsi="Times New Roman"/>
                <w:sz w:val="28"/>
                <w:szCs w:val="28"/>
              </w:rPr>
              <w:t>П.</w:t>
            </w:r>
            <w:r w:rsidR="00F40712" w:rsidRPr="0015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CB">
              <w:rPr>
                <w:rFonts w:ascii="Times New Roman" w:hAnsi="Times New Roman"/>
                <w:sz w:val="28"/>
                <w:szCs w:val="28"/>
              </w:rPr>
              <w:t>Артамонов</w:t>
            </w:r>
          </w:p>
        </w:tc>
      </w:tr>
      <w:tr w:rsidR="00E41696" w:rsidRPr="001538CB" w:rsidTr="005D13A3">
        <w:tc>
          <w:tcPr>
            <w:tcW w:w="5353" w:type="dxa"/>
            <w:shd w:val="clear" w:color="auto" w:fill="auto"/>
          </w:tcPr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7730" w:rsidRPr="001538CB" w:rsidRDefault="00967730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E41696" w:rsidRPr="001538CB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696" w:rsidRPr="001538CB" w:rsidTr="005D13A3">
        <w:tc>
          <w:tcPr>
            <w:tcW w:w="5353" w:type="dxa"/>
            <w:shd w:val="clear" w:color="auto" w:fill="auto"/>
          </w:tcPr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1696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1696" w:rsidRPr="001538CB" w:rsidRDefault="00E41696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E41696" w:rsidRPr="001538CB" w:rsidRDefault="00E41696" w:rsidP="00967730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696" w:rsidRPr="00E41696" w:rsidRDefault="00E41696" w:rsidP="00E41696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</w:rPr>
      </w:pPr>
      <w:r w:rsidRPr="00E41696">
        <w:rPr>
          <w:rFonts w:eastAsiaTheme="minorEastAsia"/>
        </w:rPr>
        <w:lastRenderedPageBreak/>
        <w:t>Приложение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left="5529"/>
        <w:jc w:val="both"/>
      </w:pPr>
      <w:r w:rsidRPr="00E41696">
        <w:rPr>
          <w:rFonts w:eastAsiaTheme="minorEastAsia"/>
        </w:rPr>
        <w:t xml:space="preserve">к постановлению Администрации </w:t>
      </w:r>
      <w:proofErr w:type="spellStart"/>
      <w:r w:rsidRPr="00E41696">
        <w:t>Логиновского</w:t>
      </w:r>
      <w:proofErr w:type="spellEnd"/>
      <w:r w:rsidRPr="00E41696">
        <w:t xml:space="preserve"> сельского поселения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left="5529"/>
        <w:jc w:val="both"/>
        <w:rPr>
          <w:rFonts w:eastAsiaTheme="minorEastAsia"/>
        </w:rPr>
      </w:pPr>
      <w:r w:rsidRPr="00E41696">
        <w:rPr>
          <w:rFonts w:eastAsiaTheme="minorEastAsia"/>
        </w:rPr>
        <w:t>от 19.07.2023г. № 59-п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  <w:bookmarkStart w:id="1" w:name="Par27"/>
      <w:bookmarkEnd w:id="1"/>
      <w:r w:rsidRPr="00E41696">
        <w:rPr>
          <w:rFonts w:eastAsiaTheme="minorEastAsia"/>
        </w:rPr>
        <w:t>Порядок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  <w:r w:rsidRPr="00E41696">
        <w:rPr>
          <w:rFonts w:eastAsiaTheme="minorEastAsia"/>
        </w:rPr>
        <w:t>ведения реестра потенциально опасных объектов для жизни и здоровья несовершеннолетних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b/>
        </w:rPr>
      </w:pPr>
      <w:r w:rsidRPr="00E41696">
        <w:rPr>
          <w:rFonts w:eastAsiaTheme="minorEastAsia"/>
          <w:b/>
        </w:rPr>
        <w:t>1. Общие положения.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1.2. Положение разработано в соответствии </w:t>
      </w:r>
      <w:proofErr w:type="gramStart"/>
      <w:r w:rsidRPr="00E41696">
        <w:rPr>
          <w:rFonts w:eastAsiaTheme="minorEastAsia"/>
        </w:rPr>
        <w:t>с</w:t>
      </w:r>
      <w:proofErr w:type="gramEnd"/>
      <w:r w:rsidRPr="00E41696">
        <w:rPr>
          <w:rFonts w:eastAsiaTheme="minorEastAsia"/>
        </w:rPr>
        <w:t>: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Градостроительным кодексом Российской Федерации;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Гражданским кодексом Российской Федерации;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Федеральным законом от 30.12.2009 № 384-ФЗ «Технический регламент о безопасности зданий и сооружений»;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</w:pPr>
      <w:r w:rsidRPr="00E41696">
        <w:rPr>
          <w:rFonts w:eastAsiaTheme="minorEastAsia"/>
        </w:rPr>
        <w:t xml:space="preserve">- </w:t>
      </w:r>
      <w:r w:rsidRPr="00E41696"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</w:pPr>
      <w:r w:rsidRPr="00E41696">
        <w:rPr>
          <w:rFonts w:eastAsiaTheme="minorEastAsia"/>
        </w:rPr>
        <w:t xml:space="preserve">- </w:t>
      </w:r>
      <w:r w:rsidRPr="00E41696">
        <w:t>Федеральным законом от 24.07.1998 № 124-ФЗ «Об основных гарантиях прав ребенка в Российской Федерации»;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</w:pPr>
      <w:r w:rsidRPr="00E41696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Уставом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1.3. </w:t>
      </w:r>
      <w:proofErr w:type="gramStart"/>
      <w:r w:rsidRPr="00E41696">
        <w:rPr>
          <w:rFonts w:eastAsiaTheme="minorEastAsia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</w:t>
      </w:r>
      <w:proofErr w:type="gramEnd"/>
      <w:r w:rsidRPr="00E41696">
        <w:rPr>
          <w:rFonts w:eastAsiaTheme="minorEastAsia"/>
        </w:rPr>
        <w:t xml:space="preserve"> здоровья несовершеннолетних.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1.4. Установить, что к потенциально опасным объектам для жизни и здоровья несовершеннолетних относятся: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объекты незавершенного строительства, вход граждан на которые не ограничен;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ветхие жилые дома, проживание граждан в которых не осуществляется;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:rsidR="008E7C9D" w:rsidRDefault="008E7C9D" w:rsidP="00E4169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b/>
        </w:rPr>
      </w:pPr>
    </w:p>
    <w:p w:rsidR="008E7C9D" w:rsidRDefault="008E7C9D" w:rsidP="00E4169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b/>
        </w:rPr>
      </w:pP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b/>
        </w:rPr>
      </w:pPr>
      <w:r w:rsidRPr="00E41696">
        <w:rPr>
          <w:rFonts w:eastAsiaTheme="minorEastAsia"/>
          <w:b/>
        </w:rPr>
        <w:lastRenderedPageBreak/>
        <w:t>2. Порядок регистрации потенциально опасных объектов для жизни и здоровья несовершеннолетних в реестре.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2.1. В целях формирования реестра ответственное должностное лицо Администрации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ежеквартально проводит мониторинг объектов недвижимого имущества, природных объектов, расположенных на территории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области, обладающих опасностью для жизни и здоровья несовершеннолетних в целях включения в реестр.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2.3. </w:t>
      </w:r>
      <w:proofErr w:type="gramStart"/>
      <w:r w:rsidRPr="00E41696">
        <w:rPr>
          <w:rFonts w:eastAsiaTheme="minorEastAsia"/>
        </w:rPr>
        <w:t xml:space="preserve">Любое заинтересованное лицо, обладающие сведениями о наличии на территории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потенциально опасных объектов для жизни и здоровья несовершеннолетних, вправе сообщить в Администрацию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</w:t>
      </w:r>
      <w:proofErr w:type="gramEnd"/>
      <w:r w:rsidRPr="00E41696">
        <w:rPr>
          <w:rFonts w:eastAsiaTheme="minorEastAsia"/>
        </w:rPr>
        <w:t xml:space="preserve"> </w:t>
      </w:r>
      <w:proofErr w:type="gramStart"/>
      <w:r w:rsidRPr="00E41696">
        <w:rPr>
          <w:rFonts w:eastAsiaTheme="minorEastAsia"/>
        </w:rPr>
        <w:t>установлена</w:t>
      </w:r>
      <w:proofErr w:type="gramEnd"/>
      <w:r w:rsidRPr="00E41696">
        <w:rPr>
          <w:rFonts w:eastAsiaTheme="minorEastAsia"/>
        </w:rPr>
        <w:t xml:space="preserve"> приложением № 1 к Порядку).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актуализирует реестр по форме, установленной в приложении № 2 к Порядку.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2.5. Реестр утверждается распоряжением главы Администрации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в течение 10 дней с момента его актуализации.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2.5. В случае если признаки опасности объекта ликвидированы должностное лицо Администрации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исключает объект из реестра в сроки, указанные в п. 2.5 Порядка.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</w:rPr>
      </w:pPr>
      <w:r w:rsidRPr="00E41696">
        <w:rPr>
          <w:rFonts w:eastAsiaTheme="minorEastAsia"/>
          <w:b/>
        </w:rPr>
        <w:t>3. Порядок взаимодействия.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3.1. </w:t>
      </w:r>
      <w:proofErr w:type="gramStart"/>
      <w:r w:rsidRPr="00E41696">
        <w:rPr>
          <w:rFonts w:eastAsiaTheme="minorEastAsia"/>
        </w:rPr>
        <w:t xml:space="preserve">В целях предотвращения негативных последствий для жизни и здоровья несовершеннолетних Администрация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в срок не позднее 10 рабочих дней с момента утверждения или актуализации реестра размещает его на </w:t>
      </w:r>
      <w:r w:rsidRPr="00E41696">
        <w:t xml:space="preserve">официальном сайте Администрации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</w:t>
      </w:r>
      <w:r w:rsidRPr="00E41696">
        <w:t xml:space="preserve"> в сети Интернет (</w:t>
      </w:r>
      <w:hyperlink r:id="rId7" w:history="1">
        <w:r w:rsidR="00EB7A0B" w:rsidRPr="00780A5A">
          <w:rPr>
            <w:rStyle w:val="a3"/>
          </w:rPr>
          <w:t>http://lgnvs.pavlograd.omskportal.ru/omsu/pavlograd-3-52-246-1/poseleniya/loginovskoe</w:t>
        </w:r>
      </w:hyperlink>
      <w:r w:rsidRPr="00E41696">
        <w:t>) с рекомендациями</w:t>
      </w:r>
      <w:proofErr w:type="gramEnd"/>
      <w:r w:rsidRPr="00E41696">
        <w:t xml:space="preserve"> для несовершеннолетних и их законных представителей воздержаться от посещения потенциально опасных объектов.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муниципального района Омской области информирует прокуратуру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района Омской области о наличии оснований для принятия мер к правообладателям таких объектов.</w:t>
      </w:r>
    </w:p>
    <w:p w:rsidR="00E41696" w:rsidRPr="00E41696" w:rsidRDefault="00E41696" w:rsidP="00E41696">
      <w:pPr>
        <w:rPr>
          <w:rFonts w:eastAsiaTheme="minorEastAsia"/>
        </w:rPr>
      </w:pPr>
      <w:r w:rsidRPr="00E41696">
        <w:br w:type="page"/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E41696">
        <w:rPr>
          <w:rFonts w:eastAsiaTheme="minorEastAsia"/>
        </w:rPr>
        <w:lastRenderedPageBreak/>
        <w:t>Приложение № 1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41696">
        <w:rPr>
          <w:rFonts w:eastAsiaTheme="minorEastAsia"/>
        </w:rPr>
        <w:t>к Порядку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8E7C9D" w:rsidRDefault="00E41696" w:rsidP="00E4169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41696">
        <w:rPr>
          <w:rFonts w:eastAsiaTheme="minorEastAsia"/>
        </w:rPr>
        <w:t xml:space="preserve">в Администрацию </w:t>
      </w:r>
      <w:proofErr w:type="spellStart"/>
      <w:r w:rsidRPr="00E41696">
        <w:rPr>
          <w:rFonts w:eastAsiaTheme="minorEastAsia"/>
        </w:rPr>
        <w:t>Логиновского</w:t>
      </w:r>
      <w:proofErr w:type="spellEnd"/>
    </w:p>
    <w:p w:rsidR="008E7C9D" w:rsidRDefault="00E41696" w:rsidP="00E4169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41696">
        <w:rPr>
          <w:rFonts w:eastAsiaTheme="minorEastAsia"/>
        </w:rPr>
        <w:t xml:space="preserve"> сельского поселения </w:t>
      </w:r>
      <w:proofErr w:type="spellStart"/>
      <w:r w:rsidRPr="00E41696">
        <w:rPr>
          <w:rFonts w:eastAsiaTheme="minorEastAsia"/>
        </w:rPr>
        <w:t>Павлоградского</w:t>
      </w:r>
      <w:proofErr w:type="spellEnd"/>
      <w:r w:rsidRPr="00E41696">
        <w:rPr>
          <w:rFonts w:eastAsiaTheme="minorEastAsia"/>
        </w:rPr>
        <w:t xml:space="preserve"> 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41696">
        <w:rPr>
          <w:rFonts w:eastAsiaTheme="minorEastAsia"/>
        </w:rPr>
        <w:t>муниципального района Омской области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8E7C9D" w:rsidP="00E4169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  <w:r>
        <w:rPr>
          <w:rFonts w:eastAsiaTheme="minorEastAsia"/>
        </w:rPr>
        <w:t>Сообщение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2" w:name="Par93"/>
      <w:bookmarkEnd w:id="2"/>
      <w:r w:rsidRPr="00E41696">
        <w:rPr>
          <w:rFonts w:eastAsiaTheme="minorEastAsia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9356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2017"/>
        <w:gridCol w:w="1844"/>
        <w:gridCol w:w="2408"/>
        <w:gridCol w:w="2502"/>
      </w:tblGrid>
      <w:tr w:rsidR="00E41696" w:rsidRPr="00E41696" w:rsidTr="00E41696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 xml:space="preserve"> № </w:t>
            </w:r>
          </w:p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E41696">
              <w:rPr>
                <w:rFonts w:eastAsiaTheme="minorEastAsia"/>
              </w:rPr>
              <w:t>п</w:t>
            </w:r>
            <w:proofErr w:type="spellEnd"/>
            <w:proofErr w:type="gramEnd"/>
            <w:r w:rsidRPr="00E41696">
              <w:rPr>
                <w:rFonts w:eastAsiaTheme="minorEastAsia"/>
              </w:rPr>
              <w:t>/</w:t>
            </w:r>
            <w:proofErr w:type="spellStart"/>
            <w:r w:rsidRPr="00E41696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>Наименование</w:t>
            </w:r>
          </w:p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 xml:space="preserve">  объекта  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 xml:space="preserve">   Адрес объекта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>Правообладатель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>Причины включения/исключения</w:t>
            </w:r>
          </w:p>
        </w:tc>
      </w:tr>
      <w:tr w:rsidR="00E41696" w:rsidRPr="00E41696" w:rsidTr="00E41696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 xml:space="preserve"> 1 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41696" w:rsidRPr="00E41696" w:rsidTr="00E41696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 xml:space="preserve"> 2 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41696" w:rsidRPr="00E41696" w:rsidTr="00E41696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41696">
              <w:rPr>
                <w:rFonts w:eastAsiaTheme="minorEastAsia"/>
              </w:rPr>
              <w:t xml:space="preserve"> 3 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696" w:rsidRPr="00E41696" w:rsidRDefault="00E41696" w:rsidP="00D36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E41696" w:rsidP="00E4169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E41696">
        <w:rPr>
          <w:rFonts w:eastAsiaTheme="minorEastAsia"/>
        </w:rPr>
        <w:t xml:space="preserve">                                       (подпись) Ф.И.О.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41696" w:rsidRPr="00E41696" w:rsidRDefault="00E41696" w:rsidP="00E41696">
      <w:pPr>
        <w:jc w:val="right"/>
        <w:rPr>
          <w:rFonts w:eastAsiaTheme="minorEastAsia"/>
        </w:rPr>
      </w:pPr>
      <w:r w:rsidRPr="00E41696">
        <w:rPr>
          <w:rFonts w:eastAsiaTheme="minorEastAsia"/>
        </w:rPr>
        <w:t>Приложение № 2</w:t>
      </w:r>
    </w:p>
    <w:p w:rsidR="00E41696" w:rsidRPr="00E41696" w:rsidRDefault="00E41696" w:rsidP="00E4169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41696">
        <w:rPr>
          <w:rFonts w:eastAsiaTheme="minorEastAsia"/>
        </w:rPr>
        <w:t>к Порядку</w:t>
      </w:r>
    </w:p>
    <w:p w:rsidR="00E41696" w:rsidRPr="00E41696" w:rsidRDefault="00E41696" w:rsidP="00E41696">
      <w:pPr>
        <w:jc w:val="center"/>
        <w:rPr>
          <w:bCs/>
        </w:rPr>
      </w:pPr>
      <w:r w:rsidRPr="00E41696">
        <w:rPr>
          <w:bCs/>
        </w:rPr>
        <w:t xml:space="preserve">РЕЕСТР </w:t>
      </w:r>
    </w:p>
    <w:p w:rsidR="00E41696" w:rsidRPr="00E41696" w:rsidRDefault="00E41696" w:rsidP="00E41696">
      <w:pPr>
        <w:jc w:val="center"/>
        <w:rPr>
          <w:bCs/>
        </w:rPr>
      </w:pPr>
      <w:r w:rsidRPr="00E41696">
        <w:rPr>
          <w:bCs/>
        </w:rPr>
        <w:t xml:space="preserve">ОБЪЕКТОВ, ПОТЕНЦИАЛЬНО ОПАСНЫХ ДЛЯ ЖИЗНИ И ЗДОРОВЬЯ </w:t>
      </w:r>
    </w:p>
    <w:p w:rsidR="00E41696" w:rsidRPr="00E41696" w:rsidRDefault="00E41696" w:rsidP="00E41696">
      <w:pPr>
        <w:jc w:val="center"/>
        <w:rPr>
          <w:bCs/>
        </w:rPr>
      </w:pPr>
      <w:r w:rsidRPr="00E41696">
        <w:rPr>
          <w:bCs/>
        </w:rPr>
        <w:t xml:space="preserve">НЕСОВЕРШЕННОЛЕТНИХ </w:t>
      </w:r>
    </w:p>
    <w:p w:rsidR="00E41696" w:rsidRPr="00E41696" w:rsidRDefault="00E41696" w:rsidP="00E41696">
      <w:pPr>
        <w:jc w:val="both"/>
      </w:pPr>
      <w:r w:rsidRPr="00E41696">
        <w:t xml:space="preserve">  </w:t>
      </w:r>
    </w:p>
    <w:tbl>
      <w:tblPr>
        <w:tblW w:w="945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12"/>
        <w:gridCol w:w="3344"/>
        <w:gridCol w:w="3827"/>
        <w:gridCol w:w="1974"/>
      </w:tblGrid>
      <w:tr w:rsidR="00E41696" w:rsidRPr="00E41696" w:rsidTr="00D3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696" w:rsidRPr="00E41696" w:rsidRDefault="00E41696" w:rsidP="00D363C2">
            <w:pPr>
              <w:wordWrap w:val="0"/>
              <w:spacing w:after="100"/>
            </w:pPr>
            <w:r w:rsidRPr="00E41696">
              <w:t xml:space="preserve"> 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696" w:rsidRPr="00E41696" w:rsidRDefault="00E41696" w:rsidP="00D363C2">
            <w:pPr>
              <w:wordWrap w:val="0"/>
              <w:spacing w:after="100"/>
              <w:jc w:val="center"/>
            </w:pPr>
            <w:r w:rsidRPr="00E41696">
              <w:t xml:space="preserve">Наименование объекта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696" w:rsidRPr="00E41696" w:rsidRDefault="00E41696" w:rsidP="00D363C2">
            <w:pPr>
              <w:wordWrap w:val="0"/>
              <w:spacing w:after="100"/>
              <w:jc w:val="center"/>
            </w:pPr>
            <w:r w:rsidRPr="00E41696">
              <w:t xml:space="preserve">Адрес, местонахождение объекта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96" w:rsidRPr="00E41696" w:rsidRDefault="00E41696" w:rsidP="00D363C2">
            <w:pPr>
              <w:wordWrap w:val="0"/>
              <w:spacing w:after="100"/>
              <w:jc w:val="center"/>
            </w:pPr>
            <w:r w:rsidRPr="00E41696">
              <w:t>Правообладатель</w:t>
            </w:r>
          </w:p>
        </w:tc>
      </w:tr>
      <w:tr w:rsidR="00E41696" w:rsidRPr="00E41696" w:rsidTr="00D3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696" w:rsidRPr="00E41696" w:rsidRDefault="00E41696" w:rsidP="00D363C2">
            <w:pPr>
              <w:wordWrap w:val="0"/>
              <w:spacing w:after="100"/>
              <w:jc w:val="center"/>
            </w:pPr>
            <w:r w:rsidRPr="00E41696">
              <w:t xml:space="preserve">1.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96" w:rsidRPr="00E41696" w:rsidRDefault="00E41696" w:rsidP="00D363C2">
            <w:pPr>
              <w:wordWrap w:val="0"/>
              <w:spacing w:after="10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696" w:rsidRPr="00E41696" w:rsidRDefault="00E41696" w:rsidP="00D363C2">
            <w:pPr>
              <w:wordWrap w:val="0"/>
              <w:spacing w:after="100"/>
              <w:jc w:val="center"/>
            </w:pPr>
            <w:r w:rsidRPr="00E41696"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696" w:rsidRPr="00E41696" w:rsidRDefault="00E41696" w:rsidP="00D363C2">
            <w:pPr>
              <w:wordWrap w:val="0"/>
              <w:spacing w:after="100"/>
              <w:jc w:val="center"/>
            </w:pPr>
          </w:p>
        </w:tc>
      </w:tr>
    </w:tbl>
    <w:p w:rsidR="00E41696" w:rsidRPr="00E41696" w:rsidRDefault="00E41696" w:rsidP="00E4169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13F8A" w:rsidRPr="00E41696" w:rsidRDefault="00313F8A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sectPr w:rsidR="00313F8A" w:rsidRPr="00E41696" w:rsidSect="00972D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17" w:rsidRDefault="00994A17" w:rsidP="00181A0B">
      <w:r>
        <w:separator/>
      </w:r>
    </w:p>
  </w:endnote>
  <w:endnote w:type="continuationSeparator" w:id="0">
    <w:p w:rsidR="00994A17" w:rsidRDefault="00994A17" w:rsidP="0018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17" w:rsidRDefault="00994A17" w:rsidP="00181A0B">
      <w:r>
        <w:separator/>
      </w:r>
    </w:p>
  </w:footnote>
  <w:footnote w:type="continuationSeparator" w:id="0">
    <w:p w:rsidR="00994A17" w:rsidRDefault="00994A17" w:rsidP="00181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145"/>
    <w:rsid w:val="0000084F"/>
    <w:rsid w:val="00005274"/>
    <w:rsid w:val="00011BE5"/>
    <w:rsid w:val="00013744"/>
    <w:rsid w:val="00017A76"/>
    <w:rsid w:val="00040973"/>
    <w:rsid w:val="00052991"/>
    <w:rsid w:val="00052E5E"/>
    <w:rsid w:val="00053C0C"/>
    <w:rsid w:val="000868E1"/>
    <w:rsid w:val="00086FBD"/>
    <w:rsid w:val="000960B6"/>
    <w:rsid w:val="000B00CC"/>
    <w:rsid w:val="000B3B94"/>
    <w:rsid w:val="000C751E"/>
    <w:rsid w:val="000D5E8C"/>
    <w:rsid w:val="000E398C"/>
    <w:rsid w:val="000E770B"/>
    <w:rsid w:val="000F0145"/>
    <w:rsid w:val="000F268D"/>
    <w:rsid w:val="001006FC"/>
    <w:rsid w:val="00103C34"/>
    <w:rsid w:val="00117A7E"/>
    <w:rsid w:val="00132A7C"/>
    <w:rsid w:val="001538CB"/>
    <w:rsid w:val="00163F58"/>
    <w:rsid w:val="00181A0B"/>
    <w:rsid w:val="0018678D"/>
    <w:rsid w:val="00190944"/>
    <w:rsid w:val="001A6FF9"/>
    <w:rsid w:val="001F7706"/>
    <w:rsid w:val="00210839"/>
    <w:rsid w:val="00215D6A"/>
    <w:rsid w:val="0025302D"/>
    <w:rsid w:val="00256843"/>
    <w:rsid w:val="002608D9"/>
    <w:rsid w:val="00276CDE"/>
    <w:rsid w:val="00283214"/>
    <w:rsid w:val="002879E8"/>
    <w:rsid w:val="002A1E96"/>
    <w:rsid w:val="002B7601"/>
    <w:rsid w:val="002C308D"/>
    <w:rsid w:val="00313F8A"/>
    <w:rsid w:val="003308F2"/>
    <w:rsid w:val="00337CFE"/>
    <w:rsid w:val="0034526A"/>
    <w:rsid w:val="0035712E"/>
    <w:rsid w:val="0035720C"/>
    <w:rsid w:val="003624C8"/>
    <w:rsid w:val="00371078"/>
    <w:rsid w:val="0037404B"/>
    <w:rsid w:val="003832FD"/>
    <w:rsid w:val="003A451A"/>
    <w:rsid w:val="003D0EC6"/>
    <w:rsid w:val="003E2824"/>
    <w:rsid w:val="003E5CCB"/>
    <w:rsid w:val="00417480"/>
    <w:rsid w:val="00426353"/>
    <w:rsid w:val="00435F2F"/>
    <w:rsid w:val="00442749"/>
    <w:rsid w:val="0045556C"/>
    <w:rsid w:val="00463B88"/>
    <w:rsid w:val="00482004"/>
    <w:rsid w:val="004847B8"/>
    <w:rsid w:val="004A72FC"/>
    <w:rsid w:val="004E1899"/>
    <w:rsid w:val="00500E63"/>
    <w:rsid w:val="00554872"/>
    <w:rsid w:val="00554BAC"/>
    <w:rsid w:val="00567488"/>
    <w:rsid w:val="0057140F"/>
    <w:rsid w:val="00571F96"/>
    <w:rsid w:val="00573E04"/>
    <w:rsid w:val="00574E28"/>
    <w:rsid w:val="005B5E07"/>
    <w:rsid w:val="005D13A3"/>
    <w:rsid w:val="005E45E1"/>
    <w:rsid w:val="00643AF8"/>
    <w:rsid w:val="00653EAE"/>
    <w:rsid w:val="006710E4"/>
    <w:rsid w:val="00671296"/>
    <w:rsid w:val="00674017"/>
    <w:rsid w:val="0067452C"/>
    <w:rsid w:val="006A798E"/>
    <w:rsid w:val="006D4711"/>
    <w:rsid w:val="006F4CC9"/>
    <w:rsid w:val="00706B03"/>
    <w:rsid w:val="00716FE6"/>
    <w:rsid w:val="007303DF"/>
    <w:rsid w:val="00746E9B"/>
    <w:rsid w:val="00747C05"/>
    <w:rsid w:val="00750025"/>
    <w:rsid w:val="00750762"/>
    <w:rsid w:val="00751064"/>
    <w:rsid w:val="00753EB9"/>
    <w:rsid w:val="00766822"/>
    <w:rsid w:val="00772962"/>
    <w:rsid w:val="00772E70"/>
    <w:rsid w:val="00791BC5"/>
    <w:rsid w:val="00792B40"/>
    <w:rsid w:val="00795D0A"/>
    <w:rsid w:val="007C04A7"/>
    <w:rsid w:val="007D5B78"/>
    <w:rsid w:val="00807F95"/>
    <w:rsid w:val="0081375E"/>
    <w:rsid w:val="00844ED5"/>
    <w:rsid w:val="00850461"/>
    <w:rsid w:val="00862679"/>
    <w:rsid w:val="00873C73"/>
    <w:rsid w:val="0087556A"/>
    <w:rsid w:val="00884D5C"/>
    <w:rsid w:val="0089241A"/>
    <w:rsid w:val="008E7C9D"/>
    <w:rsid w:val="008F0EA3"/>
    <w:rsid w:val="008F674C"/>
    <w:rsid w:val="00934C6B"/>
    <w:rsid w:val="0094768A"/>
    <w:rsid w:val="009577FF"/>
    <w:rsid w:val="00960FFD"/>
    <w:rsid w:val="00967730"/>
    <w:rsid w:val="00972D48"/>
    <w:rsid w:val="009923F5"/>
    <w:rsid w:val="00994A17"/>
    <w:rsid w:val="00997059"/>
    <w:rsid w:val="009A4953"/>
    <w:rsid w:val="009D36F4"/>
    <w:rsid w:val="009E0771"/>
    <w:rsid w:val="009F37E0"/>
    <w:rsid w:val="009F5811"/>
    <w:rsid w:val="00A006AC"/>
    <w:rsid w:val="00A11AB2"/>
    <w:rsid w:val="00A15104"/>
    <w:rsid w:val="00A22491"/>
    <w:rsid w:val="00A3018F"/>
    <w:rsid w:val="00A47BC1"/>
    <w:rsid w:val="00A82321"/>
    <w:rsid w:val="00AA0E4B"/>
    <w:rsid w:val="00AA11BA"/>
    <w:rsid w:val="00AB07C9"/>
    <w:rsid w:val="00AC09C9"/>
    <w:rsid w:val="00AC2978"/>
    <w:rsid w:val="00AC2EE4"/>
    <w:rsid w:val="00AD064A"/>
    <w:rsid w:val="00AE5697"/>
    <w:rsid w:val="00B50814"/>
    <w:rsid w:val="00B62A20"/>
    <w:rsid w:val="00B63109"/>
    <w:rsid w:val="00BB12B3"/>
    <w:rsid w:val="00BC2DC5"/>
    <w:rsid w:val="00BC46D8"/>
    <w:rsid w:val="00BD757A"/>
    <w:rsid w:val="00BE193F"/>
    <w:rsid w:val="00BE48FA"/>
    <w:rsid w:val="00BF3FE6"/>
    <w:rsid w:val="00C018FC"/>
    <w:rsid w:val="00C11795"/>
    <w:rsid w:val="00C50B73"/>
    <w:rsid w:val="00C74A29"/>
    <w:rsid w:val="00C75C3E"/>
    <w:rsid w:val="00C81473"/>
    <w:rsid w:val="00C874FE"/>
    <w:rsid w:val="00CD0BFF"/>
    <w:rsid w:val="00D23898"/>
    <w:rsid w:val="00D36EBD"/>
    <w:rsid w:val="00D65381"/>
    <w:rsid w:val="00D80CEC"/>
    <w:rsid w:val="00D85A9C"/>
    <w:rsid w:val="00D879DA"/>
    <w:rsid w:val="00DD2A40"/>
    <w:rsid w:val="00DE2740"/>
    <w:rsid w:val="00E13DC6"/>
    <w:rsid w:val="00E15DBC"/>
    <w:rsid w:val="00E2426D"/>
    <w:rsid w:val="00E24D76"/>
    <w:rsid w:val="00E41696"/>
    <w:rsid w:val="00E46D12"/>
    <w:rsid w:val="00E500AF"/>
    <w:rsid w:val="00E7297B"/>
    <w:rsid w:val="00E7472F"/>
    <w:rsid w:val="00E748F2"/>
    <w:rsid w:val="00E821CB"/>
    <w:rsid w:val="00E8648E"/>
    <w:rsid w:val="00E951DD"/>
    <w:rsid w:val="00EA6BC0"/>
    <w:rsid w:val="00EB7A0B"/>
    <w:rsid w:val="00EF2866"/>
    <w:rsid w:val="00EF6914"/>
    <w:rsid w:val="00F00597"/>
    <w:rsid w:val="00F119A5"/>
    <w:rsid w:val="00F132AB"/>
    <w:rsid w:val="00F40712"/>
    <w:rsid w:val="00F4611B"/>
    <w:rsid w:val="00F5322B"/>
    <w:rsid w:val="00F90DE3"/>
    <w:rsid w:val="00F9209F"/>
    <w:rsid w:val="00FA1264"/>
    <w:rsid w:val="00FC4512"/>
    <w:rsid w:val="00FD6FCA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gnvs.pavlograd.omskportal.ru/omsu/pavlograd-3-52-246-1/poseleniya/loginovsk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gnvs.pavlograd.omskportal.ru/omsu/pavlograd-3-52-246-1/poseleniya/loginovsko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Пользователь Windows</cp:lastModifiedBy>
  <cp:revision>32</cp:revision>
  <cp:lastPrinted>2022-08-23T02:32:00Z</cp:lastPrinted>
  <dcterms:created xsi:type="dcterms:W3CDTF">2022-08-22T10:42:00Z</dcterms:created>
  <dcterms:modified xsi:type="dcterms:W3CDTF">2023-07-20T02:32:00Z</dcterms:modified>
</cp:coreProperties>
</file>