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EB" w:rsidRPr="00CD6305" w:rsidRDefault="00AF3EEB" w:rsidP="00AF3EEB">
      <w:pPr>
        <w:tabs>
          <w:tab w:val="left" w:pos="720"/>
        </w:tabs>
        <w:jc w:val="center"/>
        <w:rPr>
          <w:b/>
          <w:sz w:val="28"/>
          <w:szCs w:val="28"/>
        </w:rPr>
      </w:pPr>
      <w:r w:rsidRPr="00CD6305">
        <w:rPr>
          <w:b/>
          <w:sz w:val="28"/>
          <w:szCs w:val="28"/>
        </w:rPr>
        <w:t xml:space="preserve">Администрация </w:t>
      </w:r>
      <w:proofErr w:type="spellStart"/>
      <w:r w:rsidRPr="00CD6305">
        <w:rPr>
          <w:b/>
          <w:sz w:val="28"/>
          <w:szCs w:val="28"/>
        </w:rPr>
        <w:t>Логиновского</w:t>
      </w:r>
      <w:proofErr w:type="spellEnd"/>
      <w:r w:rsidRPr="00CD6305">
        <w:rPr>
          <w:b/>
          <w:sz w:val="28"/>
          <w:szCs w:val="28"/>
        </w:rPr>
        <w:t xml:space="preserve"> сельского поселения</w:t>
      </w:r>
    </w:p>
    <w:p w:rsidR="00AF3EEB" w:rsidRPr="00CD6305" w:rsidRDefault="00AF3EEB" w:rsidP="00AF3EEB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CD6305">
        <w:rPr>
          <w:b/>
          <w:sz w:val="28"/>
          <w:szCs w:val="28"/>
        </w:rPr>
        <w:t>Павлоградского</w:t>
      </w:r>
      <w:proofErr w:type="spellEnd"/>
      <w:r w:rsidRPr="00CD6305">
        <w:rPr>
          <w:b/>
          <w:sz w:val="28"/>
          <w:szCs w:val="28"/>
        </w:rPr>
        <w:t xml:space="preserve"> муниципального района Омской области</w:t>
      </w:r>
    </w:p>
    <w:p w:rsidR="00AF3EEB" w:rsidRPr="00CD6305" w:rsidRDefault="00AF3EEB" w:rsidP="00AF3EE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AF3EEB" w:rsidRPr="00CD6305" w:rsidRDefault="00AF3EEB" w:rsidP="00AF3EEB">
      <w:pPr>
        <w:tabs>
          <w:tab w:val="left" w:pos="720"/>
        </w:tabs>
        <w:jc w:val="center"/>
        <w:rPr>
          <w:b/>
          <w:sz w:val="28"/>
          <w:szCs w:val="28"/>
        </w:rPr>
      </w:pPr>
      <w:r w:rsidRPr="00CD6305">
        <w:rPr>
          <w:b/>
          <w:sz w:val="28"/>
          <w:szCs w:val="28"/>
        </w:rPr>
        <w:t>ПОСТАНОВЛЕНИЕ</w:t>
      </w:r>
    </w:p>
    <w:p w:rsidR="00AF3EEB" w:rsidRPr="00CD6305" w:rsidRDefault="00AF3EEB" w:rsidP="00AF3EEB">
      <w:pPr>
        <w:widowControl w:val="0"/>
        <w:suppressAutoHyphens/>
        <w:autoSpaceDE w:val="0"/>
        <w:autoSpaceDN w:val="0"/>
        <w:rPr>
          <w:sz w:val="28"/>
          <w:szCs w:val="28"/>
          <w:u w:val="single"/>
          <w:lang w:eastAsia="zh-CN"/>
        </w:rPr>
      </w:pPr>
    </w:p>
    <w:p w:rsidR="00AF3EEB" w:rsidRPr="00325DB1" w:rsidRDefault="00CC7D74" w:rsidP="00AF3EEB">
      <w:pPr>
        <w:rPr>
          <w:sz w:val="27"/>
          <w:szCs w:val="27"/>
        </w:rPr>
      </w:pPr>
      <w:r>
        <w:rPr>
          <w:sz w:val="27"/>
          <w:szCs w:val="27"/>
          <w:u w:val="single"/>
        </w:rPr>
        <w:t>2</w:t>
      </w:r>
      <w:r w:rsidR="00AF3EEB">
        <w:rPr>
          <w:sz w:val="27"/>
          <w:szCs w:val="27"/>
          <w:u w:val="single"/>
        </w:rPr>
        <w:t>0.01</w:t>
      </w:r>
      <w:r w:rsidR="00AF3EEB" w:rsidRPr="00325DB1">
        <w:rPr>
          <w:sz w:val="27"/>
          <w:szCs w:val="27"/>
          <w:u w:val="single"/>
        </w:rPr>
        <w:t>.202</w:t>
      </w:r>
      <w:r w:rsidR="00AF3EEB">
        <w:rPr>
          <w:sz w:val="27"/>
          <w:szCs w:val="27"/>
          <w:u w:val="single"/>
        </w:rPr>
        <w:t>3</w:t>
      </w:r>
      <w:r w:rsidR="00AF3EEB" w:rsidRPr="00325DB1">
        <w:rPr>
          <w:sz w:val="27"/>
          <w:szCs w:val="27"/>
        </w:rPr>
        <w:t xml:space="preserve">                                                                                                     </w:t>
      </w:r>
      <w:r w:rsidR="00AF3EEB" w:rsidRPr="00325DB1">
        <w:rPr>
          <w:sz w:val="27"/>
          <w:szCs w:val="27"/>
          <w:u w:val="single"/>
        </w:rPr>
        <w:t>№</w:t>
      </w:r>
      <w:r>
        <w:rPr>
          <w:sz w:val="27"/>
          <w:szCs w:val="27"/>
          <w:u w:val="single"/>
        </w:rPr>
        <w:t>4</w:t>
      </w:r>
      <w:r w:rsidR="00AF3EEB" w:rsidRPr="00325DB1">
        <w:rPr>
          <w:sz w:val="27"/>
          <w:szCs w:val="27"/>
          <w:u w:val="single"/>
        </w:rPr>
        <w:t>-п</w:t>
      </w:r>
    </w:p>
    <w:p w:rsidR="00AF3EEB" w:rsidRPr="00325DB1" w:rsidRDefault="00AF3EEB" w:rsidP="00AF3EEB">
      <w:pPr>
        <w:rPr>
          <w:sz w:val="27"/>
          <w:szCs w:val="27"/>
          <w:u w:val="single"/>
        </w:rPr>
      </w:pPr>
    </w:p>
    <w:p w:rsidR="00AF3EEB" w:rsidRPr="00325DB1" w:rsidRDefault="00AF3EEB" w:rsidP="00AF3EEB">
      <w:pPr>
        <w:jc w:val="center"/>
        <w:rPr>
          <w:sz w:val="27"/>
          <w:szCs w:val="27"/>
        </w:rPr>
      </w:pPr>
      <w:r w:rsidRPr="00325DB1">
        <w:rPr>
          <w:sz w:val="27"/>
          <w:szCs w:val="27"/>
        </w:rPr>
        <w:t xml:space="preserve">с. </w:t>
      </w:r>
      <w:proofErr w:type="spellStart"/>
      <w:r w:rsidRPr="00325DB1">
        <w:rPr>
          <w:sz w:val="27"/>
          <w:szCs w:val="27"/>
        </w:rPr>
        <w:t>Логиновка</w:t>
      </w:r>
      <w:proofErr w:type="spellEnd"/>
    </w:p>
    <w:p w:rsidR="00AF3EEB" w:rsidRDefault="00AF3EEB" w:rsidP="00AF3EEB">
      <w:pPr>
        <w:jc w:val="center"/>
        <w:rPr>
          <w:sz w:val="28"/>
          <w:szCs w:val="28"/>
        </w:rPr>
      </w:pPr>
    </w:p>
    <w:p w:rsidR="003B32B0" w:rsidRDefault="003B32B0" w:rsidP="003B32B0">
      <w:pPr>
        <w:jc w:val="center"/>
        <w:rPr>
          <w:sz w:val="28"/>
          <w:szCs w:val="28"/>
        </w:rPr>
      </w:pPr>
    </w:p>
    <w:p w:rsidR="008F7843" w:rsidRDefault="00A527E8" w:rsidP="008C36D0">
      <w:pPr>
        <w:pStyle w:val="a5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Комплексного плана мероприятий по </w:t>
      </w:r>
      <w:r w:rsidR="008C36D0">
        <w:rPr>
          <w:rFonts w:ascii="Times New Roman" w:hAnsi="Times New Roman"/>
          <w:sz w:val="28"/>
          <w:szCs w:val="28"/>
        </w:rPr>
        <w:t>предупреждению  заболевания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253463">
        <w:rPr>
          <w:rFonts w:ascii="Times New Roman" w:hAnsi="Times New Roman"/>
          <w:sz w:val="28"/>
          <w:szCs w:val="28"/>
        </w:rPr>
        <w:t>свиней африканской чумой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AF3EEB">
        <w:rPr>
          <w:rFonts w:ascii="Times New Roman" w:hAnsi="Times New Roman"/>
          <w:sz w:val="28"/>
          <w:szCs w:val="28"/>
        </w:rPr>
        <w:t>го района Омской области на 2023-2024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8F7843" w:rsidRDefault="008F7843" w:rsidP="008F7843">
      <w:pPr>
        <w:pStyle w:val="a5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43" w:rsidRDefault="008F7843" w:rsidP="00253463">
      <w:pPr>
        <w:pStyle w:val="a5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A527E8">
        <w:rPr>
          <w:rFonts w:ascii="Times New Roman" w:hAnsi="Times New Roman"/>
          <w:sz w:val="28"/>
          <w:szCs w:val="28"/>
        </w:rPr>
        <w:t xml:space="preserve"> РФ от   14 мая 1993 года №4979-1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A527E8">
        <w:rPr>
          <w:rFonts w:ascii="Times New Roman" w:hAnsi="Times New Roman"/>
          <w:sz w:val="28"/>
          <w:szCs w:val="28"/>
        </w:rPr>
        <w:t>ветеринарии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527E8">
        <w:rPr>
          <w:rFonts w:ascii="Times New Roman" w:hAnsi="Times New Roman"/>
          <w:sz w:val="28"/>
          <w:szCs w:val="28"/>
        </w:rPr>
        <w:t xml:space="preserve">в целях </w:t>
      </w:r>
      <w:r w:rsidR="00BE04C4">
        <w:rPr>
          <w:rFonts w:ascii="Times New Roman" w:hAnsi="Times New Roman"/>
          <w:sz w:val="28"/>
          <w:szCs w:val="28"/>
        </w:rPr>
        <w:t xml:space="preserve">предотвращения возможного возникновения и распространения африканской чумы свиней на </w:t>
      </w:r>
      <w:r w:rsidR="00A527E8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A527E8"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="00A527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A527E8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A527E8"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="00A527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27E8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A527E8">
        <w:rPr>
          <w:rFonts w:ascii="Times New Roman" w:hAnsi="Times New Roman"/>
          <w:sz w:val="28"/>
          <w:szCs w:val="28"/>
        </w:rPr>
        <w:t xml:space="preserve"> муниципального района Омской области-</w:t>
      </w:r>
      <w:r w:rsidR="008C36D0">
        <w:rPr>
          <w:rFonts w:ascii="Times New Roman" w:hAnsi="Times New Roman"/>
          <w:sz w:val="28"/>
          <w:szCs w:val="28"/>
        </w:rPr>
        <w:t xml:space="preserve"> </w:t>
      </w:r>
      <w:r w:rsidR="00A527E8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C36D0" w:rsidRDefault="008C36D0" w:rsidP="008C36D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комплексный план мероприятий по предупреждению заболевания </w:t>
      </w:r>
      <w:r w:rsidR="006E7061">
        <w:rPr>
          <w:sz w:val="28"/>
          <w:szCs w:val="28"/>
        </w:rPr>
        <w:t>свиней африканской чумой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AF3EEB">
        <w:rPr>
          <w:sz w:val="28"/>
          <w:szCs w:val="28"/>
        </w:rPr>
        <w:t xml:space="preserve"> на 2023-2024</w:t>
      </w:r>
      <w:r w:rsidR="003A0B7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(приложение № 1).</w:t>
      </w:r>
    </w:p>
    <w:p w:rsidR="008C36D0" w:rsidRDefault="008C36D0" w:rsidP="008C36D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до сведения населения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о возможности </w:t>
      </w:r>
      <w:r w:rsidR="006E7061">
        <w:rPr>
          <w:sz w:val="28"/>
          <w:szCs w:val="28"/>
        </w:rPr>
        <w:t>заноса и распространения африканской чумы свиней</w:t>
      </w:r>
      <w:r>
        <w:rPr>
          <w:sz w:val="28"/>
          <w:szCs w:val="28"/>
        </w:rPr>
        <w:t xml:space="preserve"> при несоблюдении противоэпизоотических мероприятий.</w:t>
      </w:r>
    </w:p>
    <w:p w:rsidR="008C36D0" w:rsidRDefault="008C36D0" w:rsidP="008C36D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стендах по населенным пунктам информацию о предупреждении </w:t>
      </w:r>
      <w:r w:rsidR="006E7061">
        <w:rPr>
          <w:sz w:val="28"/>
          <w:szCs w:val="28"/>
        </w:rPr>
        <w:t>заноса и распространения африканской чумы свиней</w:t>
      </w:r>
      <w:r>
        <w:rPr>
          <w:sz w:val="28"/>
          <w:szCs w:val="28"/>
        </w:rPr>
        <w:t>, согласованную с ГУ ОСББЖ.</w:t>
      </w:r>
    </w:p>
    <w:p w:rsidR="00A527E8" w:rsidRDefault="00A527E8" w:rsidP="0047666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 w:rsidR="00476667">
        <w:rPr>
          <w:sz w:val="28"/>
          <w:szCs w:val="28"/>
        </w:rPr>
        <w:t>оставляю за собой.</w:t>
      </w:r>
    </w:p>
    <w:p w:rsidR="00476667" w:rsidRDefault="00476667" w:rsidP="0047666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в соответствии с Уставом </w:t>
      </w:r>
      <w:proofErr w:type="spellStart"/>
      <w:r>
        <w:rPr>
          <w:sz w:val="28"/>
          <w:szCs w:val="28"/>
        </w:rPr>
        <w:t>Логиновског</w:t>
      </w:r>
      <w:r w:rsidR="006279CC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A527E8" w:rsidRDefault="00A527E8" w:rsidP="00A527E8">
      <w:pPr>
        <w:jc w:val="both"/>
        <w:rPr>
          <w:sz w:val="28"/>
          <w:szCs w:val="28"/>
        </w:rPr>
      </w:pPr>
    </w:p>
    <w:p w:rsidR="00A527E8" w:rsidRDefault="00A527E8" w:rsidP="00A527E8">
      <w:pPr>
        <w:jc w:val="both"/>
        <w:rPr>
          <w:sz w:val="28"/>
          <w:szCs w:val="28"/>
        </w:rPr>
      </w:pPr>
    </w:p>
    <w:p w:rsidR="008F7843" w:rsidRDefault="008F7843" w:rsidP="008F7843">
      <w:pPr>
        <w:pStyle w:val="a5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F7843" w:rsidRDefault="008F7843" w:rsidP="008F7843">
      <w:pPr>
        <w:pStyle w:val="a5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П.П.Артамонов</w:t>
      </w:r>
    </w:p>
    <w:p w:rsidR="008F7843" w:rsidRPr="0024585B" w:rsidRDefault="008F7843" w:rsidP="008F7843">
      <w:pPr>
        <w:pStyle w:val="a5"/>
        <w:suppressAutoHyphens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8C36D0" w:rsidRDefault="008C36D0" w:rsidP="008C36D0">
      <w:pPr>
        <w:jc w:val="right"/>
      </w:pPr>
      <w:r w:rsidRPr="004D1A3E">
        <w:lastRenderedPageBreak/>
        <w:t>Приложение</w:t>
      </w:r>
      <w:r>
        <w:t xml:space="preserve"> №1</w:t>
      </w:r>
      <w:r w:rsidRPr="004D1A3E">
        <w:t xml:space="preserve"> </w:t>
      </w:r>
    </w:p>
    <w:p w:rsidR="008C36D0" w:rsidRDefault="008C36D0" w:rsidP="008C36D0">
      <w:pPr>
        <w:jc w:val="right"/>
      </w:pPr>
      <w:r>
        <w:t xml:space="preserve">к постановлению Администрации </w:t>
      </w:r>
    </w:p>
    <w:p w:rsidR="008C36D0" w:rsidRDefault="008C36D0" w:rsidP="008C36D0">
      <w:pPr>
        <w:jc w:val="right"/>
      </w:pPr>
      <w:proofErr w:type="spellStart"/>
      <w:r>
        <w:t>Логиновского</w:t>
      </w:r>
      <w:proofErr w:type="spellEnd"/>
      <w:r>
        <w:t xml:space="preserve"> сельского поселения </w:t>
      </w:r>
    </w:p>
    <w:p w:rsidR="008C36D0" w:rsidRDefault="00916229" w:rsidP="00275AE3">
      <w:pPr>
        <w:jc w:val="right"/>
      </w:pPr>
      <w:r>
        <w:t>№</w:t>
      </w:r>
      <w:r w:rsidR="00CC7D74">
        <w:t>4</w:t>
      </w:r>
      <w:r>
        <w:t xml:space="preserve"> </w:t>
      </w:r>
      <w:r w:rsidR="008C36D0">
        <w:t>-</w:t>
      </w:r>
      <w:proofErr w:type="spellStart"/>
      <w:r w:rsidR="008C36D0">
        <w:t>п</w:t>
      </w:r>
      <w:proofErr w:type="spellEnd"/>
      <w:r w:rsidR="008C36D0">
        <w:t xml:space="preserve"> от </w:t>
      </w:r>
      <w:r w:rsidR="00CC7D74">
        <w:t>2</w:t>
      </w:r>
      <w:r w:rsidR="00AF3EEB">
        <w:t>0.01.2023</w:t>
      </w:r>
      <w:r w:rsidR="008C36D0">
        <w:t>г.</w:t>
      </w:r>
    </w:p>
    <w:p w:rsidR="008C36D0" w:rsidRDefault="008C36D0" w:rsidP="008C36D0">
      <w:pPr>
        <w:jc w:val="center"/>
        <w:rPr>
          <w:b/>
        </w:rPr>
      </w:pPr>
      <w:r>
        <w:rPr>
          <w:b/>
        </w:rPr>
        <w:t>КОМПЛЕКСНЫЙ ПЛАН</w:t>
      </w:r>
    </w:p>
    <w:p w:rsidR="00F117DD" w:rsidRPr="004D1A3E" w:rsidRDefault="008C36D0" w:rsidP="00275AE3">
      <w:pPr>
        <w:shd w:val="clear" w:color="auto" w:fill="FFFFFF"/>
        <w:jc w:val="center"/>
      </w:pPr>
      <w:r w:rsidRPr="004D1A3E">
        <w:t xml:space="preserve">профилактических мероприятий по предупреждению заболевания </w:t>
      </w:r>
      <w:r w:rsidR="00F117DD">
        <w:t>свиней африканской чумой</w:t>
      </w:r>
      <w:r w:rsidRPr="004D1A3E">
        <w:t xml:space="preserve"> на территории </w:t>
      </w:r>
      <w:proofErr w:type="spellStart"/>
      <w:r>
        <w:t>Логиновского</w:t>
      </w:r>
      <w:proofErr w:type="spellEnd"/>
      <w:r>
        <w:t xml:space="preserve"> </w:t>
      </w:r>
      <w:r w:rsidR="00AF3EEB">
        <w:t>сельского поселения на 2023-2024</w:t>
      </w:r>
      <w:r w:rsidRPr="004D1A3E">
        <w:t>год.</w:t>
      </w:r>
    </w:p>
    <w:tbl>
      <w:tblPr>
        <w:tblStyle w:val="a4"/>
        <w:tblW w:w="0" w:type="auto"/>
        <w:tblLook w:val="01E0"/>
      </w:tblPr>
      <w:tblGrid>
        <w:gridCol w:w="648"/>
        <w:gridCol w:w="3959"/>
        <w:gridCol w:w="179"/>
        <w:gridCol w:w="1441"/>
        <w:gridCol w:w="118"/>
        <w:gridCol w:w="142"/>
        <w:gridCol w:w="3083"/>
      </w:tblGrid>
      <w:tr w:rsidR="008C36D0" w:rsidRPr="004D1A3E" w:rsidTr="00275AE3">
        <w:tc>
          <w:tcPr>
            <w:tcW w:w="648" w:type="dxa"/>
          </w:tcPr>
          <w:p w:rsidR="008C36D0" w:rsidRPr="004D1A3E" w:rsidRDefault="008C36D0" w:rsidP="0082562A">
            <w:pPr>
              <w:jc w:val="center"/>
            </w:pPr>
            <w:r w:rsidRPr="004D1A3E">
              <w:t xml:space="preserve">№ </w:t>
            </w:r>
            <w:proofErr w:type="spellStart"/>
            <w:proofErr w:type="gramStart"/>
            <w:r w:rsidRPr="004D1A3E">
              <w:t>п</w:t>
            </w:r>
            <w:proofErr w:type="spellEnd"/>
            <w:proofErr w:type="gramEnd"/>
            <w:r w:rsidRPr="004D1A3E">
              <w:t>/</w:t>
            </w:r>
            <w:proofErr w:type="spellStart"/>
            <w:r w:rsidRPr="004D1A3E">
              <w:t>п</w:t>
            </w:r>
            <w:proofErr w:type="spellEnd"/>
          </w:p>
        </w:tc>
        <w:tc>
          <w:tcPr>
            <w:tcW w:w="3959" w:type="dxa"/>
          </w:tcPr>
          <w:p w:rsidR="008C36D0" w:rsidRPr="004D1A3E" w:rsidRDefault="008C36D0" w:rsidP="0082562A">
            <w:pPr>
              <w:jc w:val="center"/>
            </w:pPr>
            <w:r w:rsidRPr="004D1A3E">
              <w:t>Наименование мероприятий</w:t>
            </w:r>
          </w:p>
        </w:tc>
        <w:tc>
          <w:tcPr>
            <w:tcW w:w="1880" w:type="dxa"/>
            <w:gridSpan w:val="4"/>
          </w:tcPr>
          <w:p w:rsidR="008C36D0" w:rsidRPr="004D1A3E" w:rsidRDefault="008C36D0" w:rsidP="0082562A">
            <w:pPr>
              <w:jc w:val="center"/>
            </w:pPr>
            <w:r w:rsidRPr="004D1A3E">
              <w:t>Сроки исполнения</w:t>
            </w:r>
          </w:p>
        </w:tc>
        <w:tc>
          <w:tcPr>
            <w:tcW w:w="3083" w:type="dxa"/>
          </w:tcPr>
          <w:p w:rsidR="008C36D0" w:rsidRPr="004D1A3E" w:rsidRDefault="008C36D0" w:rsidP="0082562A">
            <w:pPr>
              <w:jc w:val="center"/>
            </w:pPr>
            <w:r w:rsidRPr="004D1A3E">
              <w:t>Ответственные</w:t>
            </w:r>
          </w:p>
        </w:tc>
      </w:tr>
      <w:tr w:rsidR="00F117DD" w:rsidRPr="004D1A3E" w:rsidTr="00275AE3">
        <w:tc>
          <w:tcPr>
            <w:tcW w:w="648" w:type="dxa"/>
          </w:tcPr>
          <w:p w:rsidR="00F117DD" w:rsidRPr="004D1A3E" w:rsidRDefault="00F117DD" w:rsidP="0082562A">
            <w:r w:rsidRPr="004D1A3E">
              <w:t>1</w:t>
            </w:r>
          </w:p>
        </w:tc>
        <w:tc>
          <w:tcPr>
            <w:tcW w:w="3959" w:type="dxa"/>
          </w:tcPr>
          <w:p w:rsidR="00F117DD" w:rsidRPr="00D5755F" w:rsidRDefault="00F117DD" w:rsidP="00F117DD">
            <w:pPr>
              <w:jc w:val="both"/>
            </w:pPr>
            <w:r w:rsidRPr="00D5755F">
              <w:t xml:space="preserve">Разработка комплексных планов по </w:t>
            </w:r>
            <w:r>
              <w:t>профилактике заболевания свиней африканской чумой</w:t>
            </w:r>
            <w:r w:rsidRPr="00D5755F">
              <w:t xml:space="preserve"> </w:t>
            </w:r>
            <w:r>
              <w:t xml:space="preserve">на территории </w:t>
            </w:r>
            <w:proofErr w:type="spellStart"/>
            <w:r>
              <w:t>Логиновского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Павлоградского</w:t>
            </w:r>
            <w:proofErr w:type="spellEnd"/>
            <w:r>
              <w:t xml:space="preserve"> муниципального района.</w:t>
            </w:r>
          </w:p>
        </w:tc>
        <w:tc>
          <w:tcPr>
            <w:tcW w:w="1880" w:type="dxa"/>
            <w:gridSpan w:val="4"/>
          </w:tcPr>
          <w:p w:rsidR="00F117DD" w:rsidRPr="00D5755F" w:rsidRDefault="00AF3EEB" w:rsidP="00F22BB8">
            <w:pPr>
              <w:jc w:val="center"/>
            </w:pPr>
            <w:r>
              <w:t>март 2023,2024</w:t>
            </w:r>
            <w:r w:rsidR="00F117DD">
              <w:t xml:space="preserve"> </w:t>
            </w:r>
          </w:p>
        </w:tc>
        <w:tc>
          <w:tcPr>
            <w:tcW w:w="3083" w:type="dxa"/>
          </w:tcPr>
          <w:p w:rsidR="00F117DD" w:rsidRPr="000F7900" w:rsidRDefault="00F117DD" w:rsidP="00F22BB8">
            <w:r>
              <w:t xml:space="preserve">Глава сельского поселения </w:t>
            </w:r>
          </w:p>
        </w:tc>
      </w:tr>
      <w:tr w:rsidR="00F117DD" w:rsidRPr="004D1A3E" w:rsidTr="00275AE3">
        <w:tc>
          <w:tcPr>
            <w:tcW w:w="648" w:type="dxa"/>
          </w:tcPr>
          <w:p w:rsidR="00F117DD" w:rsidRPr="004D1A3E" w:rsidRDefault="00F117DD" w:rsidP="0082562A">
            <w:r w:rsidRPr="004D1A3E">
              <w:t>2</w:t>
            </w:r>
          </w:p>
        </w:tc>
        <w:tc>
          <w:tcPr>
            <w:tcW w:w="3959" w:type="dxa"/>
          </w:tcPr>
          <w:p w:rsidR="00F117DD" w:rsidRPr="00D5755F" w:rsidRDefault="00F117DD" w:rsidP="00F22BB8">
            <w:pPr>
              <w:jc w:val="both"/>
            </w:pPr>
            <w:r>
              <w:t>Организация оперативных штабов по предупреждению и ликвидации очагов заболевания свиней африканской чумой</w:t>
            </w:r>
            <w:r w:rsidRPr="00D5755F">
              <w:t xml:space="preserve"> </w:t>
            </w:r>
          </w:p>
        </w:tc>
        <w:tc>
          <w:tcPr>
            <w:tcW w:w="1880" w:type="dxa"/>
            <w:gridSpan w:val="4"/>
          </w:tcPr>
          <w:p w:rsidR="00F117DD" w:rsidRPr="004D1A3E" w:rsidRDefault="00AF3EEB" w:rsidP="0082562A">
            <w:pPr>
              <w:jc w:val="center"/>
            </w:pPr>
            <w:r>
              <w:t>март 2023,2024</w:t>
            </w:r>
            <w:r w:rsidR="00275AE3">
              <w:t xml:space="preserve"> </w:t>
            </w:r>
          </w:p>
        </w:tc>
        <w:tc>
          <w:tcPr>
            <w:tcW w:w="3083" w:type="dxa"/>
          </w:tcPr>
          <w:p w:rsidR="00F117DD" w:rsidRPr="004D1A3E" w:rsidRDefault="00275AE3" w:rsidP="0082562A">
            <w:r>
              <w:t>Глава сельского поселения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3</w:t>
            </w:r>
          </w:p>
        </w:tc>
        <w:tc>
          <w:tcPr>
            <w:tcW w:w="3959" w:type="dxa"/>
          </w:tcPr>
          <w:p w:rsidR="00275AE3" w:rsidRPr="00D5755F" w:rsidRDefault="00275AE3" w:rsidP="00972A08">
            <w:pPr>
              <w:jc w:val="both"/>
            </w:pPr>
            <w:r>
              <w:t>Участие в проведение смотра готовности районной сводной противоэпизоотической команды</w:t>
            </w:r>
          </w:p>
        </w:tc>
        <w:tc>
          <w:tcPr>
            <w:tcW w:w="1880" w:type="dxa"/>
            <w:gridSpan w:val="4"/>
          </w:tcPr>
          <w:p w:rsidR="00275AE3" w:rsidRPr="00D5755F" w:rsidRDefault="00AF3EEB" w:rsidP="00916229">
            <w:r>
              <w:t>весна 2023,2024</w:t>
            </w:r>
            <w:r w:rsidR="00916229">
              <w:t>г.</w:t>
            </w:r>
          </w:p>
        </w:tc>
        <w:tc>
          <w:tcPr>
            <w:tcW w:w="3083" w:type="dxa"/>
          </w:tcPr>
          <w:p w:rsidR="00275AE3" w:rsidRPr="004D1A3E" w:rsidRDefault="00275AE3" w:rsidP="0082562A">
            <w:r>
              <w:t>Глава сельского поселения</w:t>
            </w:r>
            <w:r w:rsidRPr="00D5755F">
              <w:t xml:space="preserve"> 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4</w:t>
            </w:r>
          </w:p>
        </w:tc>
        <w:tc>
          <w:tcPr>
            <w:tcW w:w="3959" w:type="dxa"/>
          </w:tcPr>
          <w:p w:rsidR="00275AE3" w:rsidRPr="00D5755F" w:rsidRDefault="00275AE3" w:rsidP="00972A08">
            <w:pPr>
              <w:jc w:val="both"/>
            </w:pPr>
            <w:r>
              <w:t>Привести в рабочее состояние технические средства для перевозки и уничтожения трупов животных, навоза и инфицированного инвентаря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083" w:type="dxa"/>
          </w:tcPr>
          <w:p w:rsidR="00275AE3" w:rsidRPr="004D1A3E" w:rsidRDefault="00275AE3" w:rsidP="0082562A">
            <w:r>
              <w:t xml:space="preserve">Глава </w:t>
            </w:r>
            <w:proofErr w:type="spellStart"/>
            <w:r>
              <w:t>Логиновского</w:t>
            </w:r>
            <w:proofErr w:type="spellEnd"/>
            <w:r>
              <w:t xml:space="preserve"> сельского поселения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5</w:t>
            </w:r>
          </w:p>
        </w:tc>
        <w:tc>
          <w:tcPr>
            <w:tcW w:w="3959" w:type="dxa"/>
          </w:tcPr>
          <w:p w:rsidR="00275AE3" w:rsidRDefault="00275AE3" w:rsidP="00972A08">
            <w:pPr>
              <w:jc w:val="both"/>
            </w:pPr>
            <w:r>
              <w:t xml:space="preserve">Обеспечить огораживание, </w:t>
            </w:r>
            <w:proofErr w:type="spellStart"/>
            <w:r>
              <w:t>оканавливание</w:t>
            </w:r>
            <w:proofErr w:type="spellEnd"/>
            <w:r>
              <w:t xml:space="preserve"> ферм и площадок, работу санпропускников. Содержать в рабочем состоянии въездные </w:t>
            </w:r>
            <w:proofErr w:type="spellStart"/>
            <w:r>
              <w:t>дезбарьеры</w:t>
            </w:r>
            <w:proofErr w:type="spellEnd"/>
            <w:r>
              <w:t xml:space="preserve"> и дезинфицирующие коврики. Запретить посещение ферм посторонними лицами, транспортом не связанным с технологическим процессом.</w:t>
            </w:r>
          </w:p>
          <w:p w:rsidR="00275AE3" w:rsidRDefault="00275AE3" w:rsidP="00972A08">
            <w:pPr>
              <w:jc w:val="both"/>
            </w:pPr>
            <w:r>
              <w:t xml:space="preserve">Обеспечить работников, занятых по уходу за животными спецодеждой, </w:t>
            </w:r>
            <w:proofErr w:type="spellStart"/>
            <w:r>
              <w:t>спецобувью</w:t>
            </w:r>
            <w:proofErr w:type="spellEnd"/>
            <w:r>
              <w:t xml:space="preserve">, </w:t>
            </w:r>
            <w:proofErr w:type="gramStart"/>
            <w:r>
              <w:t>согласно</w:t>
            </w:r>
            <w:proofErr w:type="gramEnd"/>
            <w:r>
              <w:t xml:space="preserve"> действующих норм.</w:t>
            </w:r>
          </w:p>
          <w:p w:rsidR="00275AE3" w:rsidRPr="00CD69C6" w:rsidRDefault="00275AE3" w:rsidP="00972A08">
            <w:pPr>
              <w:jc w:val="both"/>
            </w:pPr>
            <w:r>
              <w:t xml:space="preserve">Обеспечить централизованную стирку на территории фермы. 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083" w:type="dxa"/>
          </w:tcPr>
          <w:p w:rsidR="00275AE3" w:rsidRPr="004D1A3E" w:rsidRDefault="00275AE3" w:rsidP="00972A08">
            <w:r>
              <w:t xml:space="preserve">Глава </w:t>
            </w:r>
            <w:proofErr w:type="spellStart"/>
            <w:r>
              <w:t>Логиновского</w:t>
            </w:r>
            <w:proofErr w:type="spellEnd"/>
            <w:r>
              <w:t xml:space="preserve"> сельского поселения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6</w:t>
            </w:r>
          </w:p>
        </w:tc>
        <w:tc>
          <w:tcPr>
            <w:tcW w:w="3959" w:type="dxa"/>
          </w:tcPr>
          <w:p w:rsidR="00275AE3" w:rsidRDefault="00275AE3" w:rsidP="00972A08">
            <w:pPr>
              <w:jc w:val="both"/>
            </w:pPr>
            <w:r>
              <w:t>Обеспечить контроль:</w:t>
            </w:r>
          </w:p>
          <w:p w:rsidR="00275AE3" w:rsidRDefault="00275AE3" w:rsidP="00972A08">
            <w:pPr>
              <w:jc w:val="both"/>
            </w:pPr>
            <w:r>
              <w:t xml:space="preserve">- за бригадами сезонных рабочих, выполняющих </w:t>
            </w:r>
            <w:proofErr w:type="spellStart"/>
            <w:r>
              <w:t>ремонтн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строительные работы на объектах животноводства;</w:t>
            </w:r>
          </w:p>
          <w:p w:rsidR="00275AE3" w:rsidRDefault="00275AE3" w:rsidP="00972A08">
            <w:pPr>
              <w:jc w:val="both"/>
            </w:pPr>
            <w:r>
              <w:t>- за автотранспортом, перевозящим грузы из-за пределов области;</w:t>
            </w:r>
          </w:p>
          <w:p w:rsidR="00275AE3" w:rsidRDefault="00275AE3" w:rsidP="00972A08">
            <w:pPr>
              <w:jc w:val="both"/>
            </w:pPr>
            <w:r>
              <w:t xml:space="preserve">- за поступлением стройматериалов и других грузов на фермы, где </w:t>
            </w:r>
            <w:r>
              <w:lastRenderedPageBreak/>
              <w:t>содержаться животные;</w:t>
            </w:r>
          </w:p>
          <w:p w:rsidR="00275AE3" w:rsidRPr="00D5755F" w:rsidRDefault="00275AE3" w:rsidP="00972A08">
            <w:pPr>
              <w:jc w:val="both"/>
            </w:pPr>
            <w:r>
              <w:t xml:space="preserve">- за доступом людей и строительной техники на животноводческие фермы (комплексы) при проведении ремонтных и строительных работ. 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083" w:type="dxa"/>
          </w:tcPr>
          <w:p w:rsidR="00275AE3" w:rsidRPr="00EB63E8" w:rsidRDefault="00275AE3" w:rsidP="00275AE3">
            <w:pPr>
              <w:tabs>
                <w:tab w:val="left" w:pos="1920"/>
              </w:tabs>
            </w:pPr>
            <w:r>
              <w:t xml:space="preserve"> ЗАО, АО</w:t>
            </w:r>
          </w:p>
          <w:p w:rsidR="00275AE3" w:rsidRPr="004D1A3E" w:rsidRDefault="00275AE3" w:rsidP="0082562A"/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lastRenderedPageBreak/>
              <w:t>7</w:t>
            </w:r>
          </w:p>
        </w:tc>
        <w:tc>
          <w:tcPr>
            <w:tcW w:w="3959" w:type="dxa"/>
          </w:tcPr>
          <w:p w:rsidR="00275AE3" w:rsidRDefault="00275AE3" w:rsidP="00972A08">
            <w:pPr>
              <w:jc w:val="both"/>
            </w:pPr>
            <w:r>
              <w:t>Запретить все хозяйственные связи с неблагополучными по африканской чуме регионами.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 xml:space="preserve">    По показаниям</w:t>
            </w:r>
          </w:p>
        </w:tc>
        <w:tc>
          <w:tcPr>
            <w:tcW w:w="3083" w:type="dxa"/>
          </w:tcPr>
          <w:p w:rsidR="00275AE3" w:rsidRPr="004D1A3E" w:rsidRDefault="00275AE3" w:rsidP="0082562A">
            <w:r>
              <w:t>Администрация сельского совета; АО, ЗАО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8</w:t>
            </w:r>
          </w:p>
        </w:tc>
        <w:tc>
          <w:tcPr>
            <w:tcW w:w="3959" w:type="dxa"/>
          </w:tcPr>
          <w:p w:rsidR="00275AE3" w:rsidRPr="00D5755F" w:rsidRDefault="00275AE3" w:rsidP="00972A08">
            <w:pPr>
              <w:jc w:val="both"/>
            </w:pPr>
            <w:r>
              <w:t xml:space="preserve">Обеспечить выполнение требований Ветеринарно-санитарных правил сбора, утилизации и уничтожения биологических отходов (утв. Главным </w:t>
            </w:r>
            <w:proofErr w:type="spellStart"/>
            <w:r>
              <w:t>Госветинспектором</w:t>
            </w:r>
            <w:proofErr w:type="spellEnd"/>
            <w:r>
              <w:t xml:space="preserve"> РФ от 04.12.1995г.)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083" w:type="dxa"/>
          </w:tcPr>
          <w:p w:rsidR="00275AE3" w:rsidRPr="004D1A3E" w:rsidRDefault="00275AE3" w:rsidP="0082562A">
            <w:r>
              <w:t>Главы сельского поселения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9</w:t>
            </w:r>
          </w:p>
        </w:tc>
        <w:tc>
          <w:tcPr>
            <w:tcW w:w="3959" w:type="dxa"/>
          </w:tcPr>
          <w:p w:rsidR="00275AE3" w:rsidRPr="00D5755F" w:rsidRDefault="00275AE3" w:rsidP="00972A08">
            <w:pPr>
              <w:jc w:val="both"/>
            </w:pPr>
            <w:r>
              <w:t xml:space="preserve">Запретить ввоз, вывоз восприимчивых животных, кормов, кормовых добавок без согласования с </w:t>
            </w:r>
            <w:proofErr w:type="spellStart"/>
            <w:r>
              <w:t>госветслужбой</w:t>
            </w:r>
            <w:proofErr w:type="spellEnd"/>
            <w:r>
              <w:t xml:space="preserve"> района и без сопроводительных документов.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083" w:type="dxa"/>
          </w:tcPr>
          <w:p w:rsidR="00275AE3" w:rsidRDefault="00275AE3" w:rsidP="00275AE3">
            <w:r>
              <w:t xml:space="preserve">Администрация сельского поселения; </w:t>
            </w:r>
          </w:p>
          <w:p w:rsidR="00275AE3" w:rsidRPr="004D1A3E" w:rsidRDefault="00275AE3" w:rsidP="00275AE3">
            <w:r>
              <w:t>ЗАО, АО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 w:rsidRPr="004D1A3E">
              <w:t>10</w:t>
            </w:r>
          </w:p>
        </w:tc>
        <w:tc>
          <w:tcPr>
            <w:tcW w:w="3959" w:type="dxa"/>
          </w:tcPr>
          <w:p w:rsidR="00275AE3" w:rsidRPr="004D1A3E" w:rsidRDefault="00275AE3" w:rsidP="0082562A">
            <w:r>
              <w:t>Принять</w:t>
            </w:r>
            <w:r w:rsidRPr="00D5755F">
              <w:t xml:space="preserve"> мер</w:t>
            </w:r>
            <w:r>
              <w:t>ы</w:t>
            </w:r>
            <w:r w:rsidRPr="00D5755F">
              <w:t xml:space="preserve"> по недопущению </w:t>
            </w:r>
            <w:r>
              <w:t>убоя животных вне объектов, определенных в установленном порядке в качестве мест убоя животных.</w:t>
            </w:r>
          </w:p>
        </w:tc>
        <w:tc>
          <w:tcPr>
            <w:tcW w:w="1880" w:type="dxa"/>
            <w:gridSpan w:val="4"/>
          </w:tcPr>
          <w:p w:rsidR="00275AE3" w:rsidRPr="004D1A3E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083" w:type="dxa"/>
          </w:tcPr>
          <w:p w:rsidR="00275AE3" w:rsidRPr="00D5755F" w:rsidRDefault="00275AE3" w:rsidP="00275AE3">
            <w:r>
              <w:t>ЗАО</w:t>
            </w:r>
          </w:p>
          <w:p w:rsidR="00275AE3" w:rsidRPr="004D1A3E" w:rsidRDefault="00275AE3" w:rsidP="0082562A"/>
        </w:tc>
      </w:tr>
      <w:tr w:rsidR="00275AE3" w:rsidRPr="004D1A3E" w:rsidTr="00605C40">
        <w:tc>
          <w:tcPr>
            <w:tcW w:w="9570" w:type="dxa"/>
            <w:gridSpan w:val="7"/>
          </w:tcPr>
          <w:p w:rsidR="00275AE3" w:rsidRDefault="00275AE3" w:rsidP="00275AE3">
            <w:pPr>
              <w:tabs>
                <w:tab w:val="left" w:pos="2730"/>
              </w:tabs>
            </w:pPr>
            <w:r>
              <w:t xml:space="preserve">2. </w:t>
            </w:r>
            <w:r>
              <w:tab/>
              <w:t>Противоэпизоотические мероприятия</w:t>
            </w:r>
          </w:p>
        </w:tc>
      </w:tr>
      <w:tr w:rsidR="00275AE3" w:rsidRPr="004D1A3E" w:rsidTr="00F117DD">
        <w:tc>
          <w:tcPr>
            <w:tcW w:w="648" w:type="dxa"/>
          </w:tcPr>
          <w:p w:rsidR="00275AE3" w:rsidRPr="004D1A3E" w:rsidRDefault="00275AE3" w:rsidP="0082562A">
            <w:r>
              <w:t>11</w:t>
            </w:r>
          </w:p>
        </w:tc>
        <w:tc>
          <w:tcPr>
            <w:tcW w:w="3959" w:type="dxa"/>
          </w:tcPr>
          <w:p w:rsidR="00275AE3" w:rsidRPr="00D5755F" w:rsidRDefault="00275AE3" w:rsidP="00275AE3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Обеспечить учет количества свиней во всех населенных пунктах на подворьях граждан. Принять меры по недопущению безнадзорного содержания животных за пределами личных подворий.</w:t>
            </w:r>
          </w:p>
        </w:tc>
        <w:tc>
          <w:tcPr>
            <w:tcW w:w="1620" w:type="dxa"/>
            <w:gridSpan w:val="2"/>
          </w:tcPr>
          <w:p w:rsidR="00275AE3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343" w:type="dxa"/>
            <w:gridSpan w:val="3"/>
          </w:tcPr>
          <w:p w:rsidR="00275AE3" w:rsidRDefault="00275AE3" w:rsidP="00275AE3">
            <w:r>
              <w:t>Глава сельских поселений</w:t>
            </w:r>
          </w:p>
          <w:p w:rsidR="00275AE3" w:rsidRDefault="00275AE3" w:rsidP="00275AE3"/>
        </w:tc>
      </w:tr>
      <w:tr w:rsidR="00275AE3" w:rsidRPr="004D1A3E" w:rsidTr="00F117DD">
        <w:tc>
          <w:tcPr>
            <w:tcW w:w="648" w:type="dxa"/>
          </w:tcPr>
          <w:p w:rsidR="00275AE3" w:rsidRPr="004D1A3E" w:rsidRDefault="00275AE3" w:rsidP="0082562A">
            <w:r>
              <w:t>12</w:t>
            </w:r>
          </w:p>
        </w:tc>
        <w:tc>
          <w:tcPr>
            <w:tcW w:w="3959" w:type="dxa"/>
          </w:tcPr>
          <w:p w:rsidR="00275AE3" w:rsidRPr="00275AE3" w:rsidRDefault="00275AE3" w:rsidP="00275AE3">
            <w:pPr>
              <w:pStyle w:val="a7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Обеспечить надзор за соблюдением гражданам</w:t>
            </w:r>
            <w:proofErr w:type="gramStart"/>
            <w:r>
              <w:rPr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владельцами животных требований Закона РФ «О ветеринарии» от 14.05.1993г. №4979-1 и </w:t>
            </w:r>
            <w:proofErr w:type="spellStart"/>
            <w:r>
              <w:rPr>
                <w:szCs w:val="24"/>
              </w:rPr>
              <w:t>ветеринарно</w:t>
            </w:r>
            <w:proofErr w:type="spellEnd"/>
            <w:r>
              <w:rPr>
                <w:szCs w:val="24"/>
              </w:rPr>
              <w:t>- санитарных правил убоя животных.</w:t>
            </w:r>
          </w:p>
        </w:tc>
        <w:tc>
          <w:tcPr>
            <w:tcW w:w="1620" w:type="dxa"/>
            <w:gridSpan w:val="2"/>
          </w:tcPr>
          <w:p w:rsidR="00275AE3" w:rsidRDefault="00275AE3" w:rsidP="0082562A">
            <w:pPr>
              <w:jc w:val="center"/>
            </w:pPr>
            <w:r>
              <w:t>Постоянно</w:t>
            </w:r>
          </w:p>
        </w:tc>
        <w:tc>
          <w:tcPr>
            <w:tcW w:w="3343" w:type="dxa"/>
            <w:gridSpan w:val="3"/>
          </w:tcPr>
          <w:p w:rsidR="00275AE3" w:rsidRDefault="00275AE3" w:rsidP="00275AE3">
            <w:r>
              <w:t>Глава сельского поселения;</w:t>
            </w:r>
          </w:p>
          <w:p w:rsidR="00275AE3" w:rsidRDefault="00275AE3" w:rsidP="00275AE3">
            <w:r>
              <w:t xml:space="preserve"> БУ «ОСББЖ по </w:t>
            </w:r>
            <w:proofErr w:type="spellStart"/>
            <w:r>
              <w:t>Павлоградскому</w:t>
            </w:r>
            <w:proofErr w:type="spellEnd"/>
            <w:r>
              <w:t xml:space="preserve"> району»</w:t>
            </w:r>
          </w:p>
        </w:tc>
      </w:tr>
      <w:tr w:rsidR="00275AE3" w:rsidRPr="004D1A3E" w:rsidTr="006737C1">
        <w:tc>
          <w:tcPr>
            <w:tcW w:w="9570" w:type="dxa"/>
            <w:gridSpan w:val="7"/>
          </w:tcPr>
          <w:p w:rsidR="00275AE3" w:rsidRDefault="00275AE3" w:rsidP="00275AE3">
            <w:pPr>
              <w:jc w:val="center"/>
            </w:pPr>
            <w:r>
              <w:t>3. Информационные мероприятия</w:t>
            </w:r>
          </w:p>
        </w:tc>
      </w:tr>
      <w:tr w:rsidR="00275AE3" w:rsidRPr="004D1A3E" w:rsidTr="00275AE3">
        <w:tc>
          <w:tcPr>
            <w:tcW w:w="648" w:type="dxa"/>
          </w:tcPr>
          <w:p w:rsidR="00275AE3" w:rsidRPr="004D1A3E" w:rsidRDefault="00275AE3" w:rsidP="0082562A">
            <w:r>
              <w:t>13</w:t>
            </w:r>
          </w:p>
        </w:tc>
        <w:tc>
          <w:tcPr>
            <w:tcW w:w="4138" w:type="dxa"/>
            <w:gridSpan w:val="2"/>
          </w:tcPr>
          <w:p w:rsidR="00275AE3" w:rsidRPr="00D5755F" w:rsidRDefault="00275AE3" w:rsidP="00972A08">
            <w:pPr>
              <w:jc w:val="both"/>
            </w:pPr>
            <w:r>
              <w:t>Проведение разъяснительной работы среди населения, работников животноводства по профилактике заболевания свиней африканской чумой по правилам содержания домашних животных. Использование для этих целей всех средств массовой информации.</w:t>
            </w:r>
          </w:p>
        </w:tc>
        <w:tc>
          <w:tcPr>
            <w:tcW w:w="1559" w:type="dxa"/>
            <w:gridSpan w:val="2"/>
          </w:tcPr>
          <w:p w:rsidR="00275AE3" w:rsidRPr="00D5755F" w:rsidRDefault="00275AE3" w:rsidP="00972A08">
            <w:pPr>
              <w:jc w:val="center"/>
            </w:pPr>
            <w:r>
              <w:t>Постоянно</w:t>
            </w:r>
          </w:p>
        </w:tc>
        <w:tc>
          <w:tcPr>
            <w:tcW w:w="3225" w:type="dxa"/>
            <w:gridSpan w:val="2"/>
          </w:tcPr>
          <w:p w:rsidR="00275AE3" w:rsidRDefault="00275AE3" w:rsidP="00972A08">
            <w:r>
              <w:t>Глава сельского поселения;</w:t>
            </w:r>
          </w:p>
          <w:p w:rsidR="00275AE3" w:rsidRDefault="00275AE3" w:rsidP="00972A08">
            <w:r>
              <w:t xml:space="preserve">БУ «ОСББЖ по </w:t>
            </w:r>
            <w:proofErr w:type="spellStart"/>
            <w:r>
              <w:t>Павлоградскому</w:t>
            </w:r>
            <w:proofErr w:type="spellEnd"/>
            <w:r>
              <w:t xml:space="preserve"> району»</w:t>
            </w:r>
          </w:p>
          <w:p w:rsidR="00275AE3" w:rsidRPr="00D5755F" w:rsidRDefault="00275AE3" w:rsidP="00972A08"/>
        </w:tc>
      </w:tr>
      <w:tr w:rsidR="00275AE3" w:rsidRPr="004D1A3E" w:rsidTr="00275AE3">
        <w:tblPrEx>
          <w:tblLook w:val="04A0"/>
        </w:tblPrEx>
        <w:tc>
          <w:tcPr>
            <w:tcW w:w="648" w:type="dxa"/>
          </w:tcPr>
          <w:p w:rsidR="00275AE3" w:rsidRPr="004D1A3E" w:rsidRDefault="00275AE3" w:rsidP="00972A08">
            <w:r>
              <w:t>14</w:t>
            </w:r>
          </w:p>
        </w:tc>
        <w:tc>
          <w:tcPr>
            <w:tcW w:w="4138" w:type="dxa"/>
            <w:gridSpan w:val="2"/>
          </w:tcPr>
          <w:p w:rsidR="00275AE3" w:rsidRPr="00D5755F" w:rsidRDefault="00275AE3" w:rsidP="00972A08">
            <w:pPr>
              <w:jc w:val="both"/>
            </w:pPr>
            <w:r>
              <w:t>Провести сходы граждан населенных пунктов городского и сельских поселений для разъяснения по профилактике заболевания свиней африканской чумой.</w:t>
            </w:r>
          </w:p>
        </w:tc>
        <w:tc>
          <w:tcPr>
            <w:tcW w:w="1559" w:type="dxa"/>
            <w:gridSpan w:val="2"/>
          </w:tcPr>
          <w:p w:rsidR="00275AE3" w:rsidRDefault="00275AE3" w:rsidP="00972A08">
            <w:pPr>
              <w:jc w:val="center"/>
            </w:pPr>
          </w:p>
          <w:p w:rsidR="00275AE3" w:rsidRDefault="00275AE3" w:rsidP="00972A08">
            <w:pPr>
              <w:jc w:val="center"/>
            </w:pPr>
            <w:r>
              <w:t xml:space="preserve">Апрель </w:t>
            </w:r>
          </w:p>
          <w:p w:rsidR="00275AE3" w:rsidRPr="00D5755F" w:rsidRDefault="00AF3EEB" w:rsidP="00AF3EEB">
            <w:pPr>
              <w:jc w:val="center"/>
            </w:pPr>
            <w:r>
              <w:t xml:space="preserve"> Май 2023,2024</w:t>
            </w:r>
            <w:r w:rsidR="00916229">
              <w:t>г.</w:t>
            </w:r>
            <w:proofErr w:type="gramStart"/>
            <w:r w:rsidR="00916229">
              <w:t>г</w:t>
            </w:r>
            <w:proofErr w:type="gramEnd"/>
            <w:r w:rsidR="00916229">
              <w:t>.</w:t>
            </w:r>
          </w:p>
        </w:tc>
        <w:tc>
          <w:tcPr>
            <w:tcW w:w="3225" w:type="dxa"/>
            <w:gridSpan w:val="2"/>
          </w:tcPr>
          <w:p w:rsidR="00275AE3" w:rsidRPr="00D5755F" w:rsidRDefault="00275AE3" w:rsidP="00972A08">
            <w:r>
              <w:t>Глава сельского поселения</w:t>
            </w:r>
            <w:r w:rsidRPr="00D5755F">
              <w:t xml:space="preserve"> </w:t>
            </w:r>
          </w:p>
        </w:tc>
      </w:tr>
    </w:tbl>
    <w:p w:rsidR="008C36D0" w:rsidRPr="004D1A3E" w:rsidRDefault="008C36D0" w:rsidP="008C36D0">
      <w:pPr>
        <w:shd w:val="clear" w:color="auto" w:fill="FFFFFF"/>
      </w:pPr>
    </w:p>
    <w:p w:rsidR="008C36D0" w:rsidRDefault="008C36D0" w:rsidP="008C36D0">
      <w:pPr>
        <w:jc w:val="center"/>
        <w:rPr>
          <w:sz w:val="28"/>
        </w:rPr>
      </w:pPr>
    </w:p>
    <w:p w:rsidR="008C36D0" w:rsidRPr="004D1A3E" w:rsidRDefault="008C36D0" w:rsidP="008C36D0">
      <w:pPr>
        <w:jc w:val="center"/>
      </w:pPr>
    </w:p>
    <w:p w:rsidR="008F7843" w:rsidRDefault="008F7843" w:rsidP="008C36D0">
      <w:pPr>
        <w:jc w:val="right"/>
        <w:rPr>
          <w:sz w:val="28"/>
          <w:szCs w:val="28"/>
        </w:rPr>
      </w:pPr>
    </w:p>
    <w:sectPr w:rsidR="008F7843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98C"/>
    <w:multiLevelType w:val="hybridMultilevel"/>
    <w:tmpl w:val="EF4C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1DAF"/>
    <w:multiLevelType w:val="hybridMultilevel"/>
    <w:tmpl w:val="FA681A76"/>
    <w:lvl w:ilvl="0" w:tplc="B5F29176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85EC1"/>
    <w:multiLevelType w:val="hybridMultilevel"/>
    <w:tmpl w:val="2B46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326CA7"/>
    <w:multiLevelType w:val="multilevel"/>
    <w:tmpl w:val="FA681A76"/>
    <w:lvl w:ilvl="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D1B5B"/>
    <w:rsid w:val="0010562D"/>
    <w:rsid w:val="00107E35"/>
    <w:rsid w:val="0014487F"/>
    <w:rsid w:val="00175480"/>
    <w:rsid w:val="00191A6F"/>
    <w:rsid w:val="001D02EC"/>
    <w:rsid w:val="00226ABE"/>
    <w:rsid w:val="00253463"/>
    <w:rsid w:val="0025654F"/>
    <w:rsid w:val="00275AE3"/>
    <w:rsid w:val="002F1E88"/>
    <w:rsid w:val="00305F7E"/>
    <w:rsid w:val="00323B5A"/>
    <w:rsid w:val="003818FC"/>
    <w:rsid w:val="003A0B73"/>
    <w:rsid w:val="003B32B0"/>
    <w:rsid w:val="003E1C8B"/>
    <w:rsid w:val="003E4B34"/>
    <w:rsid w:val="003E4EFD"/>
    <w:rsid w:val="003F4235"/>
    <w:rsid w:val="003F76D6"/>
    <w:rsid w:val="00400CA5"/>
    <w:rsid w:val="004625A4"/>
    <w:rsid w:val="00476667"/>
    <w:rsid w:val="004F3ACA"/>
    <w:rsid w:val="00576CA0"/>
    <w:rsid w:val="005A219A"/>
    <w:rsid w:val="006279CC"/>
    <w:rsid w:val="006317B3"/>
    <w:rsid w:val="00663A45"/>
    <w:rsid w:val="006C7CFD"/>
    <w:rsid w:val="006E7061"/>
    <w:rsid w:val="00713551"/>
    <w:rsid w:val="0075086C"/>
    <w:rsid w:val="007810E3"/>
    <w:rsid w:val="00792E5A"/>
    <w:rsid w:val="007E5FE5"/>
    <w:rsid w:val="00816CB6"/>
    <w:rsid w:val="00817C21"/>
    <w:rsid w:val="0085038A"/>
    <w:rsid w:val="00891E4D"/>
    <w:rsid w:val="008945E1"/>
    <w:rsid w:val="008B50FB"/>
    <w:rsid w:val="008C36D0"/>
    <w:rsid w:val="008F12E2"/>
    <w:rsid w:val="008F7843"/>
    <w:rsid w:val="00916229"/>
    <w:rsid w:val="009310E7"/>
    <w:rsid w:val="00931EA7"/>
    <w:rsid w:val="00962774"/>
    <w:rsid w:val="00A11029"/>
    <w:rsid w:val="00A36DF4"/>
    <w:rsid w:val="00A376AF"/>
    <w:rsid w:val="00A527E8"/>
    <w:rsid w:val="00A87E36"/>
    <w:rsid w:val="00AC7023"/>
    <w:rsid w:val="00AE057B"/>
    <w:rsid w:val="00AF3EEB"/>
    <w:rsid w:val="00B3202D"/>
    <w:rsid w:val="00B57517"/>
    <w:rsid w:val="00B72BAA"/>
    <w:rsid w:val="00B82D14"/>
    <w:rsid w:val="00B91417"/>
    <w:rsid w:val="00BD0942"/>
    <w:rsid w:val="00BE04C4"/>
    <w:rsid w:val="00C2601F"/>
    <w:rsid w:val="00C7510A"/>
    <w:rsid w:val="00CB251B"/>
    <w:rsid w:val="00CC7D74"/>
    <w:rsid w:val="00D917A5"/>
    <w:rsid w:val="00DD637F"/>
    <w:rsid w:val="00DE2223"/>
    <w:rsid w:val="00E028AE"/>
    <w:rsid w:val="00E0537C"/>
    <w:rsid w:val="00E178F0"/>
    <w:rsid w:val="00E7418A"/>
    <w:rsid w:val="00EB2326"/>
    <w:rsid w:val="00F117DD"/>
    <w:rsid w:val="00F12C34"/>
    <w:rsid w:val="00F45264"/>
    <w:rsid w:val="00F74F0F"/>
    <w:rsid w:val="00F94A63"/>
    <w:rsid w:val="00FD74E7"/>
    <w:rsid w:val="00FE676A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7DD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F452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8F7843"/>
    <w:pPr>
      <w:ind w:firstLine="851"/>
    </w:pPr>
    <w:rPr>
      <w:rFonts w:ascii="TimesET" w:hAnsi="TimesET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F7843"/>
    <w:rPr>
      <w:rFonts w:ascii="TimesET" w:hAnsi="TimesET"/>
      <w:sz w:val="24"/>
      <w:lang w:eastAsia="ru-RU"/>
    </w:rPr>
  </w:style>
  <w:style w:type="character" w:customStyle="1" w:styleId="10">
    <w:name w:val="Заголовок 1 Знак"/>
    <w:basedOn w:val="a0"/>
    <w:link w:val="1"/>
    <w:rsid w:val="00F117DD"/>
    <w:rPr>
      <w:b/>
      <w:sz w:val="28"/>
      <w:lang w:eastAsia="ru-RU"/>
    </w:rPr>
  </w:style>
  <w:style w:type="paragraph" w:styleId="a7">
    <w:name w:val="Body Text"/>
    <w:basedOn w:val="a"/>
    <w:link w:val="a8"/>
    <w:rsid w:val="00F117DD"/>
    <w:rPr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117DD"/>
    <w:rPr>
      <w:sz w:val="24"/>
      <w:lang w:eastAsia="ru-RU"/>
    </w:rPr>
  </w:style>
  <w:style w:type="paragraph" w:styleId="2">
    <w:name w:val="Body Text 2"/>
    <w:basedOn w:val="a"/>
    <w:link w:val="20"/>
    <w:rsid w:val="00F117DD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17DD"/>
    <w:rPr>
      <w:lang w:eastAsia="ru-RU"/>
    </w:rPr>
  </w:style>
  <w:style w:type="paragraph" w:customStyle="1" w:styleId="11">
    <w:name w:val="Основной текст1"/>
    <w:basedOn w:val="a"/>
    <w:rsid w:val="00F117DD"/>
    <w:pPr>
      <w:widowControl w:val="0"/>
      <w:snapToGrid w:val="0"/>
      <w:jc w:val="center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44</cp:revision>
  <cp:lastPrinted>2019-01-11T03:03:00Z</cp:lastPrinted>
  <dcterms:created xsi:type="dcterms:W3CDTF">2018-08-28T08:30:00Z</dcterms:created>
  <dcterms:modified xsi:type="dcterms:W3CDTF">2023-01-19T03:08:00Z</dcterms:modified>
</cp:coreProperties>
</file>