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F2" w:rsidRDefault="00140CF2" w:rsidP="00140C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29383E" w:rsidRPr="0029383E" w:rsidRDefault="00140CF2" w:rsidP="00140C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9383E" w:rsidRPr="0029383E">
        <w:rPr>
          <w:rFonts w:ascii="Times New Roman" w:hAnsi="Times New Roman" w:cs="Times New Roman"/>
          <w:sz w:val="28"/>
          <w:szCs w:val="28"/>
        </w:rPr>
        <w:t>писания инициативного проекта</w:t>
      </w:r>
    </w:p>
    <w:p w:rsidR="0029383E" w:rsidRPr="004A4B24" w:rsidRDefault="0029383E" w:rsidP="0029383E">
      <w:pPr>
        <w:pStyle w:val="ConsPlusNormal"/>
        <w:jc w:val="center"/>
        <w:rPr>
          <w:sz w:val="28"/>
          <w:szCs w:val="28"/>
        </w:rPr>
      </w:pPr>
    </w:p>
    <w:p w:rsidR="0029383E" w:rsidRPr="001662ED" w:rsidRDefault="0029383E" w:rsidP="0029383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1662ED">
        <w:rPr>
          <w:rFonts w:ascii="Times New Roman" w:hAnsi="Times New Roman" w:cs="Times New Roman"/>
          <w:b/>
          <w:sz w:val="28"/>
          <w:szCs w:val="28"/>
          <w:u w:val="single"/>
        </w:rPr>
        <w:t>Логиновское</w:t>
      </w:r>
      <w:proofErr w:type="spellEnd"/>
      <w:r w:rsidRPr="001662ED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сельское поселение </w:t>
      </w:r>
    </w:p>
    <w:p w:rsidR="0029383E" w:rsidRPr="001662ED" w:rsidRDefault="0029383E" w:rsidP="0029383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1662ED">
        <w:rPr>
          <w:rFonts w:ascii="Times New Roman" w:hAnsi="Times New Roman" w:cs="Times New Roman"/>
          <w:b/>
          <w:sz w:val="28"/>
          <w:szCs w:val="28"/>
          <w:u w:val="single"/>
        </w:rPr>
        <w:t>Павлоградского</w:t>
      </w:r>
      <w:proofErr w:type="spellEnd"/>
      <w:r w:rsidRPr="001662ED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района Омской области</w:t>
      </w:r>
    </w:p>
    <w:p w:rsidR="0029383E" w:rsidRPr="004A4B24" w:rsidRDefault="0029383E" w:rsidP="002938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4B24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 Омской области)</w:t>
      </w:r>
    </w:p>
    <w:p w:rsidR="000975E8" w:rsidRPr="00507071" w:rsidRDefault="000975E8" w:rsidP="000975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83E" w:rsidRPr="003B717B" w:rsidRDefault="00AC6BC3" w:rsidP="0029383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Наименование инициативного проекта, выдвигаемого для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финансовой поддержки за счет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межбюджетных трансфертов из бюджета Омской</w:t>
      </w:r>
      <w:r w:rsidR="005D7B83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области, направленного на решение вопросов местного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значения или иных</w:t>
      </w:r>
      <w:r w:rsidR="005D7B83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вопросов, право </w:t>
      </w:r>
      <w:proofErr w:type="gramStart"/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proofErr w:type="gramEnd"/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предоставлено органам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5D7B83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самоуправления Омской области (далее </w:t>
      </w:r>
      <w:r w:rsidR="00633BE6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проект): </w:t>
      </w:r>
      <w:r w:rsidR="0026102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Обустройство территории, прил</w:t>
      </w:r>
      <w:r w:rsidR="00C40F4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егающей к </w:t>
      </w:r>
      <w:proofErr w:type="spellStart"/>
      <w:r w:rsidR="00C40F4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досуговому</w:t>
      </w:r>
      <w:proofErr w:type="spellEnd"/>
      <w:r w:rsidR="00C40F4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центру в селе </w:t>
      </w:r>
      <w:proofErr w:type="spellStart"/>
      <w:r w:rsidR="0026102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Логиновка</w:t>
      </w:r>
      <w:proofErr w:type="spellEnd"/>
      <w:r w:rsidR="0026102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, с благоустройством мемориальной зоны.</w:t>
      </w:r>
    </w:p>
    <w:p w:rsidR="000975E8" w:rsidRPr="00507071" w:rsidRDefault="0029383E" w:rsidP="0029383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75E8" w:rsidRPr="00507071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проекта в соответствии с протоколом схода, собрания,</w:t>
      </w:r>
      <w:r w:rsidR="00AC6BC3" w:rsidRPr="00507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75E8" w:rsidRPr="00507071">
        <w:rPr>
          <w:rFonts w:ascii="Times New Roman" w:hAnsi="Times New Roman" w:cs="Times New Roman"/>
          <w:color w:val="000000" w:themeColor="text1"/>
          <w:sz w:val="24"/>
          <w:szCs w:val="24"/>
        </w:rPr>
        <w:t>конференции граждан (документом, подтверждающим мнение граждан по</w:t>
      </w:r>
      <w:r w:rsidR="00AC6BC3" w:rsidRPr="00507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выдвигаемым </w:t>
      </w:r>
      <w:r w:rsidR="000975E8" w:rsidRPr="00507071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инициативам, полученное путем опроса, сбора их подписей), технической,</w:t>
      </w:r>
      <w:r w:rsidR="00736B13" w:rsidRPr="00507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0975E8" w:rsidRPr="00507071">
        <w:rPr>
          <w:rFonts w:ascii="Times New Roman" w:hAnsi="Times New Roman" w:cs="Times New Roman"/>
          <w:color w:val="000000" w:themeColor="text1"/>
          <w:sz w:val="24"/>
          <w:szCs w:val="24"/>
        </w:rPr>
        <w:t>роектной и (или) сметной документацией)</w:t>
      </w:r>
    </w:p>
    <w:p w:rsidR="00AC6BC3" w:rsidRPr="00507071" w:rsidRDefault="00AC6BC3" w:rsidP="000C23F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75E8" w:rsidRPr="00507071" w:rsidRDefault="000975E8" w:rsidP="00AC6BC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2. Место реализации проекта.</w:t>
      </w:r>
    </w:p>
    <w:p w:rsidR="00736B13" w:rsidRPr="0029383E" w:rsidRDefault="00736B13" w:rsidP="0029383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217B81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280151">
        <w:rPr>
          <w:rFonts w:ascii="Times New Roman" w:hAnsi="Times New Roman" w:cs="Times New Roman"/>
          <w:color w:val="000000" w:themeColor="text1"/>
          <w:sz w:val="28"/>
          <w:szCs w:val="28"/>
        </w:rPr>
        <w:t>ипальный район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93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383E" w:rsidRPr="00C77313">
        <w:rPr>
          <w:rFonts w:ascii="Times New Roman" w:hAnsi="Times New Roman" w:cs="Times New Roman"/>
          <w:sz w:val="28"/>
          <w:szCs w:val="28"/>
          <w:u w:val="single"/>
        </w:rPr>
        <w:t>Павлоградский</w:t>
      </w:r>
      <w:proofErr w:type="spellEnd"/>
      <w:r w:rsidR="0029383E" w:rsidRPr="00C7731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</w:p>
    <w:p w:rsidR="000975E8" w:rsidRPr="00507071" w:rsidRDefault="00736B13" w:rsidP="0029383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217B81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Поселение:</w:t>
      </w:r>
      <w:r w:rsidR="0029383E" w:rsidRPr="002938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9383E" w:rsidRPr="00C77313">
        <w:rPr>
          <w:rFonts w:ascii="Times New Roman" w:hAnsi="Times New Roman" w:cs="Times New Roman"/>
          <w:sz w:val="28"/>
          <w:szCs w:val="28"/>
          <w:u w:val="single"/>
        </w:rPr>
        <w:t>Логиновское</w:t>
      </w:r>
      <w:proofErr w:type="spellEnd"/>
      <w:r w:rsidR="0029383E" w:rsidRPr="00C77313">
        <w:rPr>
          <w:rFonts w:ascii="Times New Roman" w:hAnsi="Times New Roman" w:cs="Times New Roman"/>
          <w:sz w:val="28"/>
          <w:szCs w:val="28"/>
          <w:u w:val="single"/>
        </w:rPr>
        <w:t xml:space="preserve"> сельское поселение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60E0" w:rsidRPr="00507071" w:rsidRDefault="00AC6BC3" w:rsidP="0029383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02C">
        <w:rPr>
          <w:rFonts w:ascii="Times New Roman" w:hAnsi="Times New Roman" w:cs="Times New Roman"/>
          <w:color w:val="000000" w:themeColor="text1"/>
          <w:sz w:val="28"/>
          <w:szCs w:val="28"/>
        </w:rPr>
        <w:t>2.3. Населенный пункт</w:t>
      </w:r>
      <w:r w:rsidR="0029383E" w:rsidRPr="0026102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9383E" w:rsidRPr="0026102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29383E" w:rsidRPr="0026102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</w:t>
      </w:r>
      <w:proofErr w:type="gramStart"/>
      <w:r w:rsidR="0029383E" w:rsidRPr="0026102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.Л</w:t>
      </w:r>
      <w:proofErr w:type="gramEnd"/>
      <w:r w:rsidR="0029383E" w:rsidRPr="0026102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огиновк</w:t>
      </w:r>
      <w:r w:rsidR="00140CF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</w:t>
      </w:r>
      <w:proofErr w:type="spellEnd"/>
      <w:r w:rsidR="0029383E" w:rsidRPr="00261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36B13" w:rsidRPr="00507071" w:rsidRDefault="000975E8" w:rsidP="00AC6BC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2.4. Численность населения</w:t>
      </w:r>
      <w:r w:rsidR="00736B13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52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C6BC3" w:rsidRPr="00507071" w:rsidRDefault="002C761E" w:rsidP="00140CF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proofErr w:type="spellStart"/>
      <w:r w:rsidR="0029383E">
        <w:rPr>
          <w:rFonts w:ascii="Times New Roman" w:hAnsi="Times New Roman" w:cs="Times New Roman"/>
          <w:color w:val="000000" w:themeColor="text1"/>
          <w:sz w:val="28"/>
          <w:szCs w:val="28"/>
        </w:rPr>
        <w:t>Логиновского</w:t>
      </w:r>
      <w:proofErr w:type="spellEnd"/>
      <w:r w:rsidR="00293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29383E">
        <w:rPr>
          <w:rFonts w:ascii="Times New Roman" w:hAnsi="Times New Roman" w:cs="Times New Roman"/>
          <w:color w:val="000000" w:themeColor="text1"/>
          <w:sz w:val="28"/>
          <w:szCs w:val="28"/>
        </w:rPr>
        <w:t>Павлоградского</w:t>
      </w:r>
      <w:proofErr w:type="spellEnd"/>
      <w:r w:rsidR="00293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736B13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Омской области </w:t>
      </w:r>
      <w:r w:rsidR="00E04CF4">
        <w:rPr>
          <w:rFonts w:ascii="Times New Roman" w:hAnsi="Times New Roman" w:cs="Times New Roman"/>
          <w:color w:val="000000" w:themeColor="text1"/>
          <w:sz w:val="28"/>
          <w:szCs w:val="28"/>
        </w:rPr>
        <w:t>1152</w:t>
      </w:r>
      <w:r w:rsidR="0061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E04CF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36B13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975E8" w:rsidRPr="00507071" w:rsidRDefault="00736B13" w:rsidP="00522F1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населенного пункта </w:t>
      </w:r>
      <w:r w:rsidR="00EB4915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(части территории населенного пункта, выделенной в целях реализации инициативного проекта)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1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22F1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522F1D">
        <w:rPr>
          <w:rFonts w:ascii="Times New Roman" w:hAnsi="Times New Roman" w:cs="Times New Roman"/>
          <w:color w:val="000000" w:themeColor="text1"/>
          <w:sz w:val="28"/>
          <w:szCs w:val="28"/>
        </w:rPr>
        <w:t>.Л</w:t>
      </w:r>
      <w:proofErr w:type="gramEnd"/>
      <w:r w:rsidR="00522F1D">
        <w:rPr>
          <w:rFonts w:ascii="Times New Roman" w:hAnsi="Times New Roman" w:cs="Times New Roman"/>
          <w:color w:val="000000" w:themeColor="text1"/>
          <w:sz w:val="28"/>
          <w:szCs w:val="28"/>
        </w:rPr>
        <w:t>огиновка</w:t>
      </w:r>
      <w:proofErr w:type="spellEnd"/>
      <w:r w:rsidR="0052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800</w:t>
      </w:r>
      <w:r w:rsidR="0061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522F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60E0" w:rsidRPr="00507071" w:rsidRDefault="004560E0" w:rsidP="00AC6BC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722E" w:rsidRPr="00507071" w:rsidRDefault="00AC6BC3" w:rsidP="00AC6BC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 общественной инфраструктуры, на развитие (создание) которого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 проект.</w:t>
      </w:r>
    </w:p>
    <w:p w:rsidR="00633BE6" w:rsidRPr="00507071" w:rsidRDefault="000975E8" w:rsidP="004560E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Типология проекта (в соответствии с приложением № 2 к Положению о конкурсном отборе инициативных проектов </w:t>
      </w:r>
      <w:r w:rsidR="004560E0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Омской </w:t>
      </w:r>
      <w:r w:rsidR="00736B13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области):</w:t>
      </w:r>
      <w:r w:rsidR="00E1072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E10720" w:rsidRPr="00DB74C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205BA" w:rsidRPr="00DB74C6">
        <w:rPr>
          <w:rFonts w:ascii="Times New Roman" w:hAnsi="Times New Roman" w:cs="Times New Roman"/>
          <w:color w:val="000000" w:themeColor="text1"/>
          <w:sz w:val="28"/>
          <w:szCs w:val="28"/>
        </w:rPr>
        <w:t>бустройство прилегающих территорий к объектам социальной инфраструктуры в сфере культуры.</w:t>
      </w:r>
    </w:p>
    <w:p w:rsidR="004560E0" w:rsidRPr="00507071" w:rsidRDefault="004560E0" w:rsidP="002C761E">
      <w:pPr>
        <w:pStyle w:val="ConsPlusNonformat"/>
        <w:ind w:right="113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B13" w:rsidRPr="00507071" w:rsidRDefault="00E80B1A" w:rsidP="002C761E">
      <w:pPr>
        <w:pStyle w:val="ConsPlusNonformat"/>
        <w:ind w:right="113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 Адрес объекта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AC6BC3" w:rsidRPr="00507071" w:rsidRDefault="00522F1D" w:rsidP="00B205BA">
      <w:pPr>
        <w:pStyle w:val="ConsPlusNonformat"/>
        <w:ind w:right="-3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646776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Павлоградский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огиновка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пер.Советский д.1, </w:t>
      </w:r>
      <w:r w:rsidR="00B20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территория </w:t>
      </w:r>
      <w:r w:rsidR="00E80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прилегающая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МКУК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Логиновский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ДЦ»</w:t>
      </w:r>
      <w:r w:rsidR="00B20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205BA">
        <w:rPr>
          <w:rFonts w:ascii="Times New Roman" w:hAnsi="Times New Roman" w:cs="Times New Roman"/>
          <w:color w:val="000000" w:themeColor="text1"/>
          <w:sz w:val="28"/>
          <w:szCs w:val="28"/>
        </w:rPr>
        <w:t>Логиновского</w:t>
      </w:r>
      <w:proofErr w:type="spellEnd"/>
      <w:r w:rsidR="00B20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B205BA">
        <w:rPr>
          <w:rFonts w:ascii="Times New Roman" w:hAnsi="Times New Roman" w:cs="Times New Roman"/>
          <w:color w:val="000000" w:themeColor="text1"/>
          <w:sz w:val="28"/>
          <w:szCs w:val="28"/>
        </w:rPr>
        <w:t>Павлоградского</w:t>
      </w:r>
      <w:proofErr w:type="spellEnd"/>
      <w:r w:rsidR="00B20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области.</w:t>
      </w:r>
    </w:p>
    <w:p w:rsidR="00AC6BC3" w:rsidRPr="00507071" w:rsidRDefault="00AC6BC3" w:rsidP="00AC6BC3">
      <w:pPr>
        <w:pStyle w:val="ConsPlusNonformat"/>
        <w:ind w:right="-31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975E8" w:rsidRPr="00507071" w:rsidRDefault="00AC6BC3" w:rsidP="002C761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Документы, подтверждающие право собственности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Омской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на объект, на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(создание) которого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 проект (прилагаются)</w:t>
      </w:r>
    </w:p>
    <w:p w:rsidR="000975E8" w:rsidRPr="00507071" w:rsidRDefault="000975E8" w:rsidP="000975E8">
      <w:pPr>
        <w:pStyle w:val="ConsPlusNormal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523"/>
        <w:gridCol w:w="1460"/>
        <w:gridCol w:w="2217"/>
      </w:tblGrid>
      <w:tr w:rsidR="000975E8" w:rsidRPr="00507071" w:rsidTr="0079348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AC6BC3" w:rsidP="00DA48C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lastRenderedPageBreak/>
              <w:t>№</w:t>
            </w:r>
            <w:r w:rsidR="000975E8" w:rsidRPr="0050707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975E8" w:rsidRPr="0050707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="000975E8" w:rsidRPr="0050707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="000975E8" w:rsidRPr="0050707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0975E8" w:rsidP="00AC6BC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Вид документа (выписка из Единого государственного реестра недвижимости, свидетельство о праве собственности или иной документ, подтверждающий основание возникновения права владения, и (или) пользования, и (или) распоряжения объектом недвижимого имущества)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0975E8" w:rsidP="00DA48C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0975E8" w:rsidP="00DA48C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</w:tr>
      <w:tr w:rsidR="00522F1D" w:rsidRPr="00BC34C4" w:rsidTr="0079348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BC34C4" w:rsidRDefault="00522F1D" w:rsidP="00DA48C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BC34C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BC34C4" w:rsidRDefault="00522F1D" w:rsidP="00F264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34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Выписка из </w:t>
            </w:r>
            <w:r w:rsidR="00F26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BC34C4" w:rsidRDefault="00305EA4" w:rsidP="00084C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04.10</w:t>
            </w:r>
            <w:r w:rsidR="00522F1D" w:rsidRPr="00BC34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0A1DD3" w:rsidRPr="00BC34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1D" w:rsidRPr="00BC34C4" w:rsidRDefault="000A1DD3" w:rsidP="00305EA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34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КУВИ-001/2023-</w:t>
            </w:r>
            <w:r w:rsidR="00305EA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224890729</w:t>
            </w:r>
          </w:p>
        </w:tc>
      </w:tr>
      <w:tr w:rsidR="00305EA4" w:rsidRPr="00BC34C4" w:rsidTr="0079348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A4" w:rsidRPr="00BC34C4" w:rsidRDefault="00305EA4" w:rsidP="00DA48C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BC34C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A4" w:rsidRDefault="00305EA4">
            <w:r w:rsidRPr="00C04437">
              <w:rPr>
                <w:color w:val="000000" w:themeColor="text1"/>
                <w:sz w:val="28"/>
                <w:szCs w:val="2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A4" w:rsidRPr="00BC34C4" w:rsidRDefault="00305EA4" w:rsidP="00E360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04.10</w:t>
            </w:r>
            <w:r w:rsidRPr="00BC34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A4" w:rsidRPr="00BC34C4" w:rsidRDefault="00305EA4" w:rsidP="00E360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34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КУВИ-001/2023-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224890737</w:t>
            </w:r>
          </w:p>
        </w:tc>
      </w:tr>
      <w:tr w:rsidR="00305EA4" w:rsidRPr="00BC34C4" w:rsidTr="0079348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A4" w:rsidRPr="00BC34C4" w:rsidRDefault="00305EA4" w:rsidP="00DA48C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BC34C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A4" w:rsidRDefault="00305EA4">
            <w:r w:rsidRPr="00C04437">
              <w:rPr>
                <w:color w:val="000000" w:themeColor="text1"/>
                <w:sz w:val="28"/>
                <w:szCs w:val="2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A4" w:rsidRPr="00BC34C4" w:rsidRDefault="00305EA4" w:rsidP="00E360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04.10</w:t>
            </w:r>
            <w:r w:rsidRPr="00BC34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A4" w:rsidRPr="00BC34C4" w:rsidRDefault="00305EA4" w:rsidP="00E360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34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КУВИ-001/2023-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224890742</w:t>
            </w:r>
          </w:p>
        </w:tc>
      </w:tr>
      <w:tr w:rsidR="00305EA4" w:rsidRPr="00BC34C4" w:rsidTr="0079348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A4" w:rsidRPr="00BC34C4" w:rsidRDefault="00305EA4" w:rsidP="00DA48C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A4" w:rsidRDefault="00305EA4">
            <w:r w:rsidRPr="00C04437">
              <w:rPr>
                <w:color w:val="000000" w:themeColor="text1"/>
                <w:sz w:val="28"/>
                <w:szCs w:val="2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A4" w:rsidRPr="00BC34C4" w:rsidRDefault="00305EA4" w:rsidP="00E360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04.10</w:t>
            </w:r>
            <w:r w:rsidRPr="00BC34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A4" w:rsidRPr="00BC34C4" w:rsidRDefault="00305EA4" w:rsidP="00E3600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34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КУВИ-001/2023-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224890741</w:t>
            </w:r>
          </w:p>
        </w:tc>
      </w:tr>
    </w:tbl>
    <w:p w:rsidR="000975E8" w:rsidRPr="00507071" w:rsidRDefault="000975E8" w:rsidP="000975E8">
      <w:pPr>
        <w:pStyle w:val="ConsPlusNormal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522F1D" w:rsidRPr="00507071" w:rsidRDefault="00AC6BC3" w:rsidP="00856FF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Информация о вопросах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значения или иных вопросах, право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proofErr w:type="gramEnd"/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предоставлено органу местного самоуправления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Омской</w:t>
      </w:r>
      <w:r w:rsidR="00736B13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области, в рамках которых реализуется проект</w:t>
      </w:r>
      <w:r w:rsidR="00736B13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2F1D" w:rsidRDefault="00AC6BC3" w:rsidP="00522F1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Наименование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вопросов местного значения или иных вопросов, право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proofErr w:type="gramEnd"/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предоставлено органу местного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Омской</w:t>
      </w:r>
      <w:r w:rsidR="00736B13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области, в рамках которых реализуется проект: </w:t>
      </w:r>
    </w:p>
    <w:p w:rsidR="00E10720" w:rsidRPr="00E10720" w:rsidRDefault="00E10720" w:rsidP="00E1072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создание условий для организации досуга и обеспечения жителей поселения услугами организаций культуры </w:t>
      </w:r>
      <w:r w:rsidRPr="003D288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3D288A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Pr="003D288A">
        <w:rPr>
          <w:rFonts w:ascii="Times New Roman" w:hAnsi="Times New Roman" w:cs="Times New Roman"/>
          <w:color w:val="000000" w:themeColor="text1"/>
          <w:sz w:val="28"/>
          <w:szCs w:val="28"/>
        </w:rPr>
        <w:t>. 12 п.1 ст.14 ФЗ № 131-ФЗ);</w:t>
      </w:r>
    </w:p>
    <w:p w:rsidR="004241EC" w:rsidRPr="00E10720" w:rsidRDefault="00E10720" w:rsidP="00E1072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10720">
        <w:rPr>
          <w:rFonts w:ascii="Times New Roman" w:hAnsi="Times New Roman" w:cs="Times New Roman"/>
          <w:color w:val="000000" w:themeColor="text1"/>
          <w:sz w:val="28"/>
          <w:szCs w:val="28"/>
        </w:rPr>
        <w:t>2)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E10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10720">
        <w:rPr>
          <w:rFonts w:ascii="Times New Roman" w:hAnsi="Times New Roman" w:cs="Times New Roman"/>
          <w:color w:val="000000" w:themeColor="text1"/>
          <w:sz w:val="28"/>
          <w:szCs w:val="28"/>
        </w:rPr>
        <w:t>границах</w:t>
      </w:r>
      <w:proofErr w:type="gramEnd"/>
      <w:r w:rsidRPr="00E10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населенных пунктов поселения </w:t>
      </w:r>
      <w:r w:rsidRPr="003D288A">
        <w:rPr>
          <w:rFonts w:ascii="Times New Roman" w:hAnsi="Times New Roman" w:cs="Times New Roman"/>
          <w:color w:val="000000" w:themeColor="text1"/>
          <w:sz w:val="28"/>
          <w:szCs w:val="28"/>
        </w:rPr>
        <w:t>(пп.19 п.1. ст.14 ФЗ № 131-ФЗ)</w:t>
      </w:r>
    </w:p>
    <w:p w:rsidR="004241EC" w:rsidRPr="00E10720" w:rsidRDefault="004241EC" w:rsidP="00AC6BC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975E8" w:rsidRPr="00507071" w:rsidRDefault="002C761E" w:rsidP="002C761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4.2. Муниципальное образование Омской области, органы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proofErr w:type="gramEnd"/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 которого осуществляют полномочия по решению вопроса местного</w:t>
      </w:r>
      <w:r w:rsidR="00736B13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значения или иного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вопроса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право решения которого предоставлено органу</w:t>
      </w:r>
      <w:r w:rsidR="00736B13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 Омской области, и планируют реализовать проект:</w:t>
      </w:r>
    </w:p>
    <w:p w:rsidR="00DC2C5C" w:rsidRPr="00507071" w:rsidRDefault="00DC2C5C" w:rsidP="00DC2C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58" w:type="pct"/>
        <w:tblInd w:w="108" w:type="dxa"/>
        <w:tblCellMar>
          <w:left w:w="10" w:type="dxa"/>
          <w:right w:w="10" w:type="dxa"/>
        </w:tblCellMar>
        <w:tblLook w:val="0000"/>
      </w:tblPr>
      <w:tblGrid>
        <w:gridCol w:w="352"/>
        <w:gridCol w:w="9840"/>
      </w:tblGrid>
      <w:tr w:rsidR="00DC2C5C" w:rsidRPr="00507071" w:rsidTr="007357E1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5C" w:rsidRPr="00507071" w:rsidRDefault="00DC2C5C" w:rsidP="007357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5C" w:rsidRPr="00507071" w:rsidRDefault="00DC2C5C" w:rsidP="007357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sz w:val="28"/>
                <w:szCs w:val="28"/>
              </w:rPr>
              <w:t>муниципальный район;</w:t>
            </w:r>
          </w:p>
        </w:tc>
      </w:tr>
    </w:tbl>
    <w:p w:rsidR="00DC2C5C" w:rsidRPr="00507071" w:rsidRDefault="00DC2C5C" w:rsidP="00DC2C5C">
      <w:pPr>
        <w:rPr>
          <w:sz w:val="28"/>
          <w:szCs w:val="28"/>
        </w:rPr>
      </w:pPr>
    </w:p>
    <w:tbl>
      <w:tblPr>
        <w:tblW w:w="9325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317"/>
        <w:gridCol w:w="9008"/>
      </w:tblGrid>
      <w:tr w:rsidR="00DC2C5C" w:rsidRPr="00507071" w:rsidTr="007357E1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5C" w:rsidRPr="00507071" w:rsidRDefault="00DC2C5C" w:rsidP="007357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5C" w:rsidRPr="00507071" w:rsidRDefault="00DC2C5C" w:rsidP="007357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sz w:val="28"/>
                <w:szCs w:val="28"/>
              </w:rPr>
              <w:t>городской округ;</w:t>
            </w:r>
          </w:p>
        </w:tc>
      </w:tr>
    </w:tbl>
    <w:p w:rsidR="00DC2C5C" w:rsidRPr="00507071" w:rsidRDefault="00DC2C5C" w:rsidP="00DC2C5C">
      <w:pPr>
        <w:rPr>
          <w:sz w:val="28"/>
          <w:szCs w:val="28"/>
        </w:rPr>
      </w:pPr>
    </w:p>
    <w:tbl>
      <w:tblPr>
        <w:tblW w:w="9325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317"/>
        <w:gridCol w:w="9008"/>
      </w:tblGrid>
      <w:tr w:rsidR="00DC2C5C" w:rsidRPr="00507071" w:rsidTr="007357E1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5C" w:rsidRPr="00507071" w:rsidRDefault="00DC2C5C" w:rsidP="007357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5C" w:rsidRPr="00507071" w:rsidRDefault="00DC2C5C" w:rsidP="007357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sz w:val="28"/>
                <w:szCs w:val="28"/>
              </w:rPr>
              <w:t>городское поселение;</w:t>
            </w:r>
          </w:p>
        </w:tc>
      </w:tr>
    </w:tbl>
    <w:p w:rsidR="00DC2C5C" w:rsidRPr="00507071" w:rsidRDefault="00DC2C5C" w:rsidP="00DC2C5C">
      <w:pPr>
        <w:rPr>
          <w:sz w:val="28"/>
          <w:szCs w:val="28"/>
        </w:rPr>
      </w:pPr>
    </w:p>
    <w:tbl>
      <w:tblPr>
        <w:tblW w:w="9325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374"/>
        <w:gridCol w:w="8951"/>
      </w:tblGrid>
      <w:tr w:rsidR="00DC2C5C" w:rsidRPr="00507071" w:rsidTr="007357E1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5C" w:rsidRPr="00507071" w:rsidRDefault="00522F1D" w:rsidP="007357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0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5C" w:rsidRPr="00507071" w:rsidRDefault="00DC2C5C" w:rsidP="007357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sz w:val="28"/>
                <w:szCs w:val="28"/>
              </w:rPr>
              <w:t>сельское поселение.</w:t>
            </w:r>
          </w:p>
        </w:tc>
      </w:tr>
    </w:tbl>
    <w:p w:rsidR="003F4ACD" w:rsidRPr="00507071" w:rsidRDefault="000975E8" w:rsidP="004560E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5. Описание проекта.</w:t>
      </w:r>
    </w:p>
    <w:p w:rsidR="00E00FE6" w:rsidRDefault="000975E8" w:rsidP="002C761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Описание проблемы, на решение которой направлен проект: </w:t>
      </w:r>
    </w:p>
    <w:p w:rsidR="009441F6" w:rsidRDefault="008F57D5" w:rsidP="008F57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Благоустраиваемая территория </w:t>
      </w:r>
      <w:proofErr w:type="spellStart"/>
      <w:r>
        <w:rPr>
          <w:sz w:val="28"/>
          <w:szCs w:val="28"/>
        </w:rPr>
        <w:t>досугового</w:t>
      </w:r>
      <w:proofErr w:type="spellEnd"/>
      <w:r>
        <w:rPr>
          <w:sz w:val="28"/>
          <w:szCs w:val="28"/>
        </w:rPr>
        <w:t xml:space="preserve"> центра расположена в центральной части села </w:t>
      </w:r>
      <w:proofErr w:type="spellStart"/>
      <w:r>
        <w:rPr>
          <w:sz w:val="28"/>
          <w:szCs w:val="28"/>
        </w:rPr>
        <w:t>Логиновка</w:t>
      </w:r>
      <w:proofErr w:type="spellEnd"/>
      <w:r>
        <w:rPr>
          <w:sz w:val="28"/>
          <w:szCs w:val="28"/>
        </w:rPr>
        <w:t xml:space="preserve"> и </w:t>
      </w:r>
      <w:r w:rsidR="009441F6">
        <w:rPr>
          <w:sz w:val="28"/>
          <w:szCs w:val="28"/>
        </w:rPr>
        <w:t>выступает в качестве центра социальной и культурной</w:t>
      </w:r>
      <w:r>
        <w:rPr>
          <w:sz w:val="28"/>
          <w:szCs w:val="28"/>
        </w:rPr>
        <w:t xml:space="preserve"> жизни </w:t>
      </w:r>
      <w:r w:rsidR="009441F6">
        <w:rPr>
          <w:sz w:val="28"/>
          <w:szCs w:val="28"/>
        </w:rPr>
        <w:t>села</w:t>
      </w:r>
      <w:r>
        <w:rPr>
          <w:sz w:val="28"/>
          <w:szCs w:val="28"/>
        </w:rPr>
        <w:t xml:space="preserve">. </w:t>
      </w:r>
    </w:p>
    <w:p w:rsidR="009441F6" w:rsidRDefault="008F57D5" w:rsidP="009441F6">
      <w:pPr>
        <w:ind w:firstLine="708"/>
        <w:jc w:val="both"/>
        <w:rPr>
          <w:sz w:val="28"/>
          <w:szCs w:val="28"/>
        </w:rPr>
      </w:pPr>
      <w:r w:rsidRPr="00A570AB">
        <w:rPr>
          <w:color w:val="000000" w:themeColor="text1"/>
          <w:sz w:val="28"/>
          <w:szCs w:val="28"/>
        </w:rPr>
        <w:t xml:space="preserve">Обустройство прилегающей территории к </w:t>
      </w:r>
      <w:proofErr w:type="spellStart"/>
      <w:r w:rsidR="00A06DE5">
        <w:rPr>
          <w:color w:val="000000" w:themeColor="text1"/>
          <w:sz w:val="28"/>
          <w:szCs w:val="28"/>
        </w:rPr>
        <w:t>досуговому</w:t>
      </w:r>
      <w:proofErr w:type="spellEnd"/>
      <w:r w:rsidR="00A06DE5">
        <w:rPr>
          <w:color w:val="000000" w:themeColor="text1"/>
          <w:sz w:val="28"/>
          <w:szCs w:val="28"/>
        </w:rPr>
        <w:t xml:space="preserve"> центру</w:t>
      </w:r>
      <w:r w:rsidRPr="00A570AB">
        <w:rPr>
          <w:color w:val="000000" w:themeColor="text1"/>
          <w:sz w:val="28"/>
          <w:szCs w:val="28"/>
        </w:rPr>
        <w:t xml:space="preserve"> является </w:t>
      </w:r>
      <w:r w:rsidR="00A06DE5">
        <w:rPr>
          <w:sz w:val="28"/>
          <w:szCs w:val="28"/>
        </w:rPr>
        <w:t>одним из приоритетных направления стратегического развития поселения</w:t>
      </w:r>
      <w:r w:rsidR="00A06DE5" w:rsidRPr="00A570AB">
        <w:rPr>
          <w:color w:val="000000" w:themeColor="text1"/>
          <w:sz w:val="28"/>
          <w:szCs w:val="28"/>
        </w:rPr>
        <w:t xml:space="preserve"> </w:t>
      </w:r>
      <w:r w:rsidR="00A06DE5">
        <w:rPr>
          <w:color w:val="000000" w:themeColor="text1"/>
          <w:sz w:val="28"/>
          <w:szCs w:val="28"/>
        </w:rPr>
        <w:t xml:space="preserve"> и </w:t>
      </w:r>
      <w:r w:rsidRPr="00A570AB">
        <w:rPr>
          <w:color w:val="000000" w:themeColor="text1"/>
          <w:sz w:val="28"/>
          <w:szCs w:val="28"/>
        </w:rPr>
        <w:t xml:space="preserve">социально значимым объектом благоустройства для </w:t>
      </w:r>
      <w:r w:rsidR="00A06DE5">
        <w:rPr>
          <w:color w:val="000000" w:themeColor="text1"/>
          <w:sz w:val="28"/>
          <w:szCs w:val="28"/>
        </w:rPr>
        <w:t>села</w:t>
      </w:r>
      <w:r w:rsidRPr="00A570AB">
        <w:rPr>
          <w:color w:val="000000" w:themeColor="text1"/>
          <w:sz w:val="28"/>
          <w:szCs w:val="28"/>
        </w:rPr>
        <w:t xml:space="preserve">. </w:t>
      </w:r>
      <w:r w:rsidR="009441F6">
        <w:rPr>
          <w:sz w:val="28"/>
          <w:szCs w:val="28"/>
        </w:rPr>
        <w:t>Территория</w:t>
      </w:r>
      <w:r w:rsidR="009441F6" w:rsidRPr="009441F6">
        <w:rPr>
          <w:sz w:val="28"/>
          <w:szCs w:val="28"/>
        </w:rPr>
        <w:t xml:space="preserve"> является местом проведения культурно</w:t>
      </w:r>
      <w:r w:rsidR="004F14D4">
        <w:rPr>
          <w:sz w:val="28"/>
          <w:szCs w:val="28"/>
        </w:rPr>
        <w:t>-массовых</w:t>
      </w:r>
      <w:r w:rsidR="009441F6" w:rsidRPr="009441F6">
        <w:rPr>
          <w:sz w:val="28"/>
          <w:szCs w:val="28"/>
        </w:rPr>
        <w:t xml:space="preserve"> мероприятий – традиционных народных гуляний “ Масленица”, Празднование Дня защиты детей, Дня Государственного флага Российской Федерации и Дня России. Также на данной площади проводятся празднования дня Победы в Великой Отечественной Войне, </w:t>
      </w:r>
      <w:r w:rsidR="00A06DE5">
        <w:rPr>
          <w:sz w:val="28"/>
          <w:szCs w:val="28"/>
        </w:rPr>
        <w:t xml:space="preserve">проходят </w:t>
      </w:r>
      <w:r w:rsidR="009441F6" w:rsidRPr="009441F6">
        <w:rPr>
          <w:sz w:val="28"/>
          <w:szCs w:val="28"/>
        </w:rPr>
        <w:t>построения и старт Шествия Бессмертного полка</w:t>
      </w:r>
      <w:r w:rsidR="009441F6">
        <w:rPr>
          <w:sz w:val="28"/>
          <w:szCs w:val="28"/>
        </w:rPr>
        <w:t>.</w:t>
      </w:r>
    </w:p>
    <w:p w:rsidR="00DC7261" w:rsidRPr="00DC7261" w:rsidRDefault="00DC7261" w:rsidP="00DC7261">
      <w:pPr>
        <w:pStyle w:val="af3"/>
        <w:ind w:firstLine="708"/>
        <w:jc w:val="both"/>
        <w:rPr>
          <w:sz w:val="28"/>
          <w:szCs w:val="28"/>
        </w:rPr>
      </w:pPr>
      <w:r w:rsidRPr="00DC7261">
        <w:rPr>
          <w:sz w:val="28"/>
          <w:szCs w:val="28"/>
        </w:rPr>
        <w:t xml:space="preserve">Прилегающая территория Дома культуры является излюбленным местом отдыха и встреч жителей поселка в вечернее время. На площади также проходят культурно-массовые мероприятия под открытым небом, такие мероприятия  создают позитивный психологический настрой, несут заряд положительных эмоций, хорошее настроение, поднимают дух, являются атрибутом духовности и способствуют сплочению людей. </w:t>
      </w:r>
    </w:p>
    <w:p w:rsidR="00DC7261" w:rsidRPr="00DC7261" w:rsidRDefault="00DC7261" w:rsidP="00DC7261">
      <w:pPr>
        <w:pStyle w:val="af3"/>
        <w:ind w:firstLine="708"/>
        <w:jc w:val="both"/>
        <w:rPr>
          <w:sz w:val="28"/>
          <w:szCs w:val="28"/>
        </w:rPr>
      </w:pPr>
      <w:r w:rsidRPr="00DC7261">
        <w:rPr>
          <w:sz w:val="28"/>
          <w:szCs w:val="28"/>
        </w:rPr>
        <w:t xml:space="preserve">В летнее время работники Дома культуры проводят летние </w:t>
      </w:r>
      <w:r w:rsidR="004F14D4">
        <w:rPr>
          <w:sz w:val="28"/>
          <w:szCs w:val="28"/>
        </w:rPr>
        <w:t xml:space="preserve">детские </w:t>
      </w:r>
      <w:r w:rsidRPr="00DC7261">
        <w:rPr>
          <w:sz w:val="28"/>
          <w:szCs w:val="28"/>
        </w:rPr>
        <w:t xml:space="preserve">площадки и устраивают различные развлечения для детей. </w:t>
      </w:r>
    </w:p>
    <w:p w:rsidR="00CB3147" w:rsidRDefault="00CB3147" w:rsidP="00CB314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Обустройство территории, прилегающей к </w:t>
      </w:r>
      <w:proofErr w:type="spellStart"/>
      <w:r>
        <w:rPr>
          <w:sz w:val="28"/>
          <w:szCs w:val="28"/>
        </w:rPr>
        <w:t>досуговому</w:t>
      </w:r>
      <w:proofErr w:type="spellEnd"/>
      <w:r>
        <w:rPr>
          <w:sz w:val="28"/>
          <w:szCs w:val="28"/>
        </w:rPr>
        <w:t xml:space="preserve"> центру в селе </w:t>
      </w:r>
      <w:proofErr w:type="spellStart"/>
      <w:r>
        <w:rPr>
          <w:sz w:val="28"/>
          <w:szCs w:val="28"/>
        </w:rPr>
        <w:t>Логиновка</w:t>
      </w:r>
      <w:proofErr w:type="spellEnd"/>
      <w:r>
        <w:rPr>
          <w:sz w:val="28"/>
          <w:szCs w:val="28"/>
        </w:rPr>
        <w:t>, с благоустройством мемориальной зон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играет огромную роль, как для самого населения, проживающего на данной территории, так и для его гостей, т.к. </w:t>
      </w:r>
      <w:r w:rsidRPr="001C6706">
        <w:rPr>
          <w:color w:val="000000" w:themeColor="text1"/>
          <w:sz w:val="28"/>
          <w:szCs w:val="28"/>
        </w:rPr>
        <w:t>является единственным местом, где собирается большое количество населения для проведения досуга, решения общественных вопросов на сходах граждан, работают детские кружки, на втором этаже располагается сельская библиотека.</w:t>
      </w:r>
    </w:p>
    <w:p w:rsidR="00CB3147" w:rsidRDefault="00CB3147" w:rsidP="00CB31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Возле </w:t>
      </w:r>
      <w:proofErr w:type="spellStart"/>
      <w:r>
        <w:rPr>
          <w:sz w:val="28"/>
          <w:szCs w:val="28"/>
        </w:rPr>
        <w:t>досугового</w:t>
      </w:r>
      <w:proofErr w:type="spellEnd"/>
      <w:r>
        <w:rPr>
          <w:sz w:val="28"/>
          <w:szCs w:val="28"/>
        </w:rPr>
        <w:t xml:space="preserve"> центра на данный момент отсутствует достаточное освещение, нет комфортных лавочек, отсутствует асфальтовое покрытие. В настоящее время не ухоженность и отсутствие системного благоустройства главной территории села не позволяет сделать ее привлекательным местом для отдыха жителей.</w:t>
      </w:r>
    </w:p>
    <w:p w:rsidR="00CB3147" w:rsidRDefault="00CB3147" w:rsidP="00CB3147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Для решения этой проблемы, жителями </w:t>
      </w:r>
      <w:proofErr w:type="spellStart"/>
      <w:r>
        <w:rPr>
          <w:color w:val="000000" w:themeColor="text1"/>
          <w:sz w:val="28"/>
          <w:szCs w:val="28"/>
        </w:rPr>
        <w:t>с</w:t>
      </w:r>
      <w:proofErr w:type="gramStart"/>
      <w:r>
        <w:rPr>
          <w:color w:val="000000" w:themeColor="text1"/>
          <w:sz w:val="28"/>
          <w:szCs w:val="28"/>
        </w:rPr>
        <w:t>.Л</w:t>
      </w:r>
      <w:proofErr w:type="gramEnd"/>
      <w:r>
        <w:rPr>
          <w:color w:val="000000" w:themeColor="text1"/>
          <w:sz w:val="28"/>
          <w:szCs w:val="28"/>
        </w:rPr>
        <w:t>огиновка</w:t>
      </w:r>
      <w:proofErr w:type="spellEnd"/>
      <w:r>
        <w:rPr>
          <w:color w:val="000000" w:themeColor="text1"/>
          <w:sz w:val="28"/>
          <w:szCs w:val="28"/>
        </w:rPr>
        <w:t xml:space="preserve"> было вынесено предложение об обустройстве территории, прилегающей к </w:t>
      </w:r>
      <w:proofErr w:type="spellStart"/>
      <w:r>
        <w:rPr>
          <w:color w:val="000000" w:themeColor="text1"/>
          <w:sz w:val="28"/>
          <w:szCs w:val="28"/>
        </w:rPr>
        <w:t>досуговому</w:t>
      </w:r>
      <w:proofErr w:type="spellEnd"/>
      <w:r>
        <w:rPr>
          <w:color w:val="000000" w:themeColor="text1"/>
          <w:sz w:val="28"/>
          <w:szCs w:val="28"/>
        </w:rPr>
        <w:t xml:space="preserve"> центру в селе </w:t>
      </w:r>
      <w:proofErr w:type="spellStart"/>
      <w:r>
        <w:rPr>
          <w:color w:val="000000" w:themeColor="text1"/>
          <w:sz w:val="28"/>
          <w:szCs w:val="28"/>
        </w:rPr>
        <w:t>Логиновка</w:t>
      </w:r>
      <w:proofErr w:type="spellEnd"/>
      <w:r>
        <w:rPr>
          <w:color w:val="000000" w:themeColor="text1"/>
          <w:sz w:val="28"/>
          <w:szCs w:val="28"/>
        </w:rPr>
        <w:t>, с благоустройством мемориальной зоны.</w:t>
      </w:r>
    </w:p>
    <w:p w:rsidR="009441F6" w:rsidRDefault="009441F6" w:rsidP="009441F6">
      <w:pPr>
        <w:ind w:firstLine="708"/>
        <w:jc w:val="both"/>
        <w:rPr>
          <w:sz w:val="28"/>
          <w:szCs w:val="28"/>
        </w:rPr>
      </w:pPr>
    </w:p>
    <w:p w:rsidR="00736B13" w:rsidRPr="009441F6" w:rsidRDefault="002C761E" w:rsidP="009441F6">
      <w:pPr>
        <w:ind w:firstLine="708"/>
        <w:jc w:val="both"/>
        <w:rPr>
          <w:color w:val="000000" w:themeColor="text1"/>
          <w:sz w:val="28"/>
          <w:szCs w:val="28"/>
        </w:rPr>
      </w:pPr>
      <w:r w:rsidRPr="009441F6">
        <w:rPr>
          <w:color w:val="000000" w:themeColor="text1"/>
          <w:sz w:val="28"/>
          <w:szCs w:val="28"/>
        </w:rPr>
        <w:t xml:space="preserve">5.2. </w:t>
      </w:r>
      <w:r w:rsidR="000975E8" w:rsidRPr="009441F6">
        <w:rPr>
          <w:color w:val="000000" w:themeColor="text1"/>
          <w:sz w:val="28"/>
          <w:szCs w:val="28"/>
        </w:rPr>
        <w:t>Предложения по решению проблемы, указанной в пункте 5.1 настоящей</w:t>
      </w:r>
      <w:r w:rsidR="00736B13" w:rsidRPr="009441F6">
        <w:rPr>
          <w:color w:val="000000" w:themeColor="text1"/>
          <w:sz w:val="28"/>
          <w:szCs w:val="28"/>
        </w:rPr>
        <w:t xml:space="preserve"> Ф</w:t>
      </w:r>
      <w:r w:rsidR="000975E8" w:rsidRPr="009441F6">
        <w:rPr>
          <w:color w:val="000000" w:themeColor="text1"/>
          <w:sz w:val="28"/>
          <w:szCs w:val="28"/>
        </w:rPr>
        <w:t>ормы:</w:t>
      </w:r>
    </w:p>
    <w:p w:rsidR="00613B3E" w:rsidRPr="00BE2E94" w:rsidRDefault="003263C4" w:rsidP="00613B3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13B3E" w:rsidRPr="00BE2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Установить урны, </w:t>
      </w:r>
      <w:r w:rsidR="000B1878">
        <w:rPr>
          <w:rFonts w:ascii="Times New Roman" w:hAnsi="Times New Roman" w:cs="Times New Roman"/>
          <w:color w:val="000000" w:themeColor="text1"/>
          <w:sz w:val="28"/>
          <w:szCs w:val="28"/>
        </w:rPr>
        <w:t>уличные светильники</w:t>
      </w:r>
      <w:r w:rsidR="00613B3E" w:rsidRPr="00BE2E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3B3E" w:rsidRPr="00BE2E94" w:rsidRDefault="003263C4" w:rsidP="00613B3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13B3E" w:rsidRPr="00BE2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B50D2">
        <w:rPr>
          <w:rFonts w:ascii="Times New Roman" w:hAnsi="Times New Roman" w:cs="Times New Roman"/>
          <w:color w:val="000000" w:themeColor="text1"/>
          <w:sz w:val="28"/>
          <w:szCs w:val="28"/>
        </w:rPr>
        <w:t>Ограждение территории (замена</w:t>
      </w:r>
      <w:r w:rsidR="00613B3E" w:rsidRPr="00BE2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периметру забор</w:t>
      </w:r>
      <w:r w:rsidR="00EB50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13B3E" w:rsidRPr="00BE2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памятника с деревянного на </w:t>
      </w:r>
      <w:proofErr w:type="gramStart"/>
      <w:r w:rsidR="00613B3E" w:rsidRPr="00BE2E94">
        <w:rPr>
          <w:rFonts w:ascii="Times New Roman" w:hAnsi="Times New Roman" w:cs="Times New Roman"/>
          <w:color w:val="000000" w:themeColor="text1"/>
          <w:sz w:val="28"/>
          <w:szCs w:val="28"/>
        </w:rPr>
        <w:t>железный</w:t>
      </w:r>
      <w:proofErr w:type="gramEnd"/>
      <w:r w:rsidR="00EB50D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13B3E" w:rsidRPr="00BE2E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3B3E" w:rsidRPr="00BE2E94" w:rsidRDefault="003263C4" w:rsidP="00613B3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13B3E" w:rsidRPr="00BE2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613B3E" w:rsidRPr="00BE2E94">
        <w:rPr>
          <w:rFonts w:ascii="Times New Roman" w:hAnsi="Times New Roman" w:cs="Times New Roman"/>
          <w:color w:val="000000" w:themeColor="text1"/>
          <w:sz w:val="28"/>
          <w:szCs w:val="28"/>
        </w:rPr>
        <w:t>Заменить входные ворота на территорию</w:t>
      </w:r>
      <w:proofErr w:type="gramEnd"/>
      <w:r w:rsidR="00613B3E" w:rsidRPr="00BE2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мемориальной зоны со стороны улицы.</w:t>
      </w:r>
    </w:p>
    <w:p w:rsidR="00613B3E" w:rsidRPr="00BE2E94" w:rsidRDefault="003263C4" w:rsidP="00613B3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13B3E" w:rsidRPr="00BE2E94">
        <w:rPr>
          <w:rFonts w:ascii="Times New Roman" w:hAnsi="Times New Roman" w:cs="Times New Roman"/>
          <w:color w:val="000000" w:themeColor="text1"/>
          <w:sz w:val="28"/>
          <w:szCs w:val="28"/>
        </w:rPr>
        <w:t>. Уложить тротуарную плитку вокруг памятника и прилегающей территории к нему. Обложить плиткой сам постамент.</w:t>
      </w:r>
    </w:p>
    <w:p w:rsidR="00613B3E" w:rsidRPr="00BE2E94" w:rsidRDefault="003263C4" w:rsidP="00613B3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13B3E" w:rsidRPr="00BE2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B187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56FFC">
        <w:rPr>
          <w:rFonts w:ascii="Times New Roman" w:hAnsi="Times New Roman" w:cs="Times New Roman"/>
          <w:color w:val="000000" w:themeColor="text1"/>
          <w:sz w:val="28"/>
          <w:szCs w:val="28"/>
        </w:rPr>
        <w:t>становка мемориальных</w:t>
      </w:r>
      <w:r w:rsidR="00613B3E" w:rsidRPr="00BE2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856FFC">
        <w:rPr>
          <w:rFonts w:ascii="Times New Roman" w:hAnsi="Times New Roman" w:cs="Times New Roman"/>
          <w:color w:val="000000" w:themeColor="text1"/>
          <w:sz w:val="28"/>
          <w:szCs w:val="28"/>
        </w:rPr>
        <w:t>лит</w:t>
      </w:r>
      <w:r w:rsidR="00613B3E" w:rsidRPr="00BE2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участникам </w:t>
      </w:r>
      <w:proofErr w:type="gramStart"/>
      <w:r w:rsidR="00856FFC">
        <w:rPr>
          <w:rFonts w:ascii="Times New Roman" w:hAnsi="Times New Roman" w:cs="Times New Roman"/>
          <w:color w:val="000000" w:themeColor="text1"/>
          <w:sz w:val="28"/>
          <w:szCs w:val="28"/>
        </w:rPr>
        <w:t>ВОВ</w:t>
      </w:r>
      <w:proofErr w:type="gramEnd"/>
      <w:r w:rsidR="00856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3B3E" w:rsidRPr="00BE2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погибшим </w:t>
      </w:r>
      <w:r w:rsidR="00856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умершим в мирное время. </w:t>
      </w:r>
    </w:p>
    <w:p w:rsidR="00CF10C0" w:rsidRDefault="003263C4" w:rsidP="00856FF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13B3E" w:rsidRPr="00BE2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рамках трудового участия жителей </w:t>
      </w:r>
      <w:r w:rsidR="00BE2E94" w:rsidRPr="00BE2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провести мероприятия по наведению санитарного порядка, </w:t>
      </w:r>
      <w:r w:rsidR="00613B3E" w:rsidRPr="00BE2E94">
        <w:rPr>
          <w:rFonts w:ascii="Times New Roman" w:hAnsi="Times New Roman" w:cs="Times New Roman"/>
          <w:color w:val="000000" w:themeColor="text1"/>
          <w:sz w:val="28"/>
          <w:szCs w:val="28"/>
        </w:rPr>
        <w:t>высадить цветы</w:t>
      </w:r>
      <w:r w:rsidR="004F14D4">
        <w:rPr>
          <w:rFonts w:ascii="Times New Roman" w:hAnsi="Times New Roman" w:cs="Times New Roman"/>
          <w:color w:val="000000" w:themeColor="text1"/>
          <w:sz w:val="28"/>
          <w:szCs w:val="28"/>
        </w:rPr>
        <w:t>, кустарники, саженцы хвойных пород.</w:t>
      </w:r>
    </w:p>
    <w:p w:rsidR="00CF10C0" w:rsidRDefault="003263C4" w:rsidP="00856FF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F1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E2E94" w:rsidRPr="00BE2E94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нефинансового участия в проекте окажут содействие</w:t>
      </w:r>
      <w:r w:rsidR="00CF10C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F10C0" w:rsidRDefault="003263C4" w:rsidP="00856FF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F10C0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BE2E94" w:rsidRPr="00BE2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6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КФХ «Березин Ю.Г.»</w:t>
      </w:r>
      <w:r w:rsidR="00CF1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</w:t>
      </w:r>
      <w:r w:rsidR="00BE2E94" w:rsidRPr="00BE2E9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предоставит технику для вывоза мусора</w:t>
      </w:r>
      <w:r w:rsidR="00856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демонтажных работ</w:t>
      </w:r>
      <w:r w:rsidR="00CF10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761E" w:rsidRDefault="003263C4" w:rsidP="00856FF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F10C0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BE2E94" w:rsidRPr="00BE2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56FFC">
        <w:rPr>
          <w:rFonts w:ascii="Times New Roman" w:hAnsi="Times New Roman" w:cs="Times New Roman"/>
          <w:color w:val="000000" w:themeColor="text1"/>
          <w:sz w:val="28"/>
          <w:szCs w:val="28"/>
        </w:rPr>
        <w:t>Логиновское</w:t>
      </w:r>
      <w:proofErr w:type="spellEnd"/>
      <w:r w:rsidR="00856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хуторское казачье общество Омского отдельного казачьего общества Сибирского войскового казачьего общества (НКО)</w:t>
      </w:r>
      <w:r w:rsidR="00BE2E94" w:rsidRPr="00BE2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1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56FF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предоставит людей для работ по уборке территории от мусора, озеленению территории, демонта</w:t>
      </w:r>
      <w:r w:rsidR="00CF10C0">
        <w:rPr>
          <w:rFonts w:ascii="Times New Roman" w:hAnsi="Times New Roman" w:cs="Times New Roman"/>
          <w:color w:val="000000" w:themeColor="text1"/>
          <w:sz w:val="28"/>
          <w:szCs w:val="28"/>
        </w:rPr>
        <w:t>ж старого забора, бетонных плит.</w:t>
      </w:r>
    </w:p>
    <w:p w:rsidR="00CF10C0" w:rsidRPr="00CF10C0" w:rsidRDefault="003263C4" w:rsidP="00856FF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F1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МКУ «Хозяйственно-эксплуатационная служба» администрации </w:t>
      </w:r>
      <w:proofErr w:type="spellStart"/>
      <w:r w:rsidR="00CF10C0">
        <w:rPr>
          <w:rFonts w:ascii="Times New Roman" w:hAnsi="Times New Roman" w:cs="Times New Roman"/>
          <w:color w:val="000000" w:themeColor="text1"/>
          <w:sz w:val="28"/>
          <w:szCs w:val="28"/>
        </w:rPr>
        <w:t>Логиновского</w:t>
      </w:r>
      <w:proofErr w:type="spellEnd"/>
      <w:r w:rsidR="00CF1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CF10C0" w:rsidRPr="00CF10C0"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организует мероприятия по наведению порядка, предоста</w:t>
      </w:r>
      <w:r w:rsidR="00B60325">
        <w:rPr>
          <w:rFonts w:ascii="Times New Roman" w:hAnsi="Times New Roman" w:cs="Times New Roman"/>
          <w:color w:val="000000" w:themeColor="text1"/>
          <w:sz w:val="28"/>
          <w:szCs w:val="28"/>
        </w:rPr>
        <w:t>вит инвентарь</w:t>
      </w:r>
      <w:r w:rsidR="00CF10C0" w:rsidRPr="00CF10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0FE6" w:rsidRDefault="00736B13" w:rsidP="00E00FE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Ожидаемые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</w:t>
      </w:r>
      <w:bookmarkStart w:id="0" w:name="_GoBack"/>
      <w:bookmarkEnd w:id="0"/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26BA2" w:rsidRPr="00626BA2" w:rsidRDefault="00626BA2" w:rsidP="00626B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Обустройство территории, прилегающей к </w:t>
      </w:r>
      <w:proofErr w:type="spellStart"/>
      <w:r>
        <w:rPr>
          <w:sz w:val="28"/>
          <w:szCs w:val="28"/>
        </w:rPr>
        <w:t>досуговому</w:t>
      </w:r>
      <w:proofErr w:type="spellEnd"/>
      <w:r>
        <w:rPr>
          <w:sz w:val="28"/>
          <w:szCs w:val="28"/>
        </w:rPr>
        <w:t xml:space="preserve"> центру в селе </w:t>
      </w:r>
      <w:proofErr w:type="spellStart"/>
      <w:r>
        <w:rPr>
          <w:sz w:val="28"/>
          <w:szCs w:val="28"/>
        </w:rPr>
        <w:t>Логиновка</w:t>
      </w:r>
      <w:proofErr w:type="spellEnd"/>
      <w:r>
        <w:rPr>
          <w:sz w:val="28"/>
          <w:szCs w:val="28"/>
        </w:rPr>
        <w:t>, с благоустройством мемориальной зон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позволит активизировать деятельность населения и инициативных групп, в полной мере внедрить новые приемы и методы оформления сельской среды, учитывать внешний облик центральной части села и создать благоприятные и комфортные условия для жителей и гостей сельского поселения.</w:t>
      </w:r>
    </w:p>
    <w:p w:rsidR="001D203E" w:rsidRDefault="00626BA2" w:rsidP="001D203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Улучшится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эстетичный</w:t>
      </w:r>
      <w:proofErr w:type="gramEnd"/>
      <w:r w:rsidR="001D2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 сельского поселения. Территория </w:t>
      </w:r>
      <w:r w:rsidR="00BA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прилегающая к </w:t>
      </w:r>
      <w:proofErr w:type="spellStart"/>
      <w:r w:rsidR="00BA15EA">
        <w:rPr>
          <w:rFonts w:ascii="Times New Roman" w:hAnsi="Times New Roman" w:cs="Times New Roman"/>
          <w:color w:val="000000" w:themeColor="text1"/>
          <w:sz w:val="28"/>
          <w:szCs w:val="28"/>
        </w:rPr>
        <w:t>досуговому</w:t>
      </w:r>
      <w:proofErr w:type="spellEnd"/>
      <w:r w:rsidR="00BA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центру </w:t>
      </w:r>
      <w:r w:rsidR="001D203E">
        <w:rPr>
          <w:rFonts w:ascii="Times New Roman" w:hAnsi="Times New Roman" w:cs="Times New Roman"/>
          <w:color w:val="000000" w:themeColor="text1"/>
          <w:sz w:val="28"/>
          <w:szCs w:val="28"/>
        </w:rPr>
        <w:t>станет более привлекательной,</w:t>
      </w:r>
      <w:r w:rsidR="00BA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комфортной,</w:t>
      </w:r>
      <w:r w:rsidR="001D2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увеличит количество жителей посещающих культурные мероприятия, в т.ч</w:t>
      </w:r>
      <w:proofErr w:type="gramStart"/>
      <w:r w:rsidR="001D203E"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 w:rsidR="001D203E">
        <w:rPr>
          <w:rFonts w:ascii="Times New Roman" w:hAnsi="Times New Roman" w:cs="Times New Roman"/>
          <w:color w:val="000000" w:themeColor="text1"/>
          <w:sz w:val="28"/>
          <w:szCs w:val="28"/>
        </w:rPr>
        <w:t>етей.</w:t>
      </w:r>
    </w:p>
    <w:p w:rsidR="00115552" w:rsidRDefault="00115552" w:rsidP="001D203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Обеспеченность уличным освещением на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прилегающей 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досуговому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центру увеличится с 40 до 100%.</w:t>
      </w:r>
    </w:p>
    <w:p w:rsidR="00BA15EA" w:rsidRDefault="00365566" w:rsidP="00BA15E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A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26BA2">
        <w:rPr>
          <w:rFonts w:ascii="Times New Roman" w:hAnsi="Times New Roman" w:cs="Times New Roman"/>
          <w:color w:val="000000" w:themeColor="text1"/>
          <w:sz w:val="28"/>
          <w:szCs w:val="28"/>
        </w:rPr>
        <w:t>Будут созданы комфортные и благоприятные</w:t>
      </w:r>
      <w:r w:rsidR="00BA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 для всех жителей и гостей сельского поселения</w:t>
      </w:r>
      <w:r w:rsidR="00BA15EA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A1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D7E">
        <w:rPr>
          <w:rFonts w:ascii="Times New Roman" w:hAnsi="Times New Roman" w:cs="Times New Roman"/>
          <w:color w:val="000000" w:themeColor="text1"/>
          <w:sz w:val="28"/>
          <w:szCs w:val="28"/>
        </w:rPr>
        <w:t>На установленных лавочках смогут отдохнуть, провести время  люди пожилого  возраста,  молодые мамы с детьми.</w:t>
      </w:r>
      <w:r w:rsidR="00EB50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Появится место, где мо</w:t>
      </w:r>
      <w:r w:rsidR="001B6923">
        <w:rPr>
          <w:rFonts w:ascii="Times New Roman" w:hAnsi="Times New Roman" w:cs="Times New Roman"/>
          <w:color w:val="000000" w:themeColor="text1"/>
          <w:sz w:val="28"/>
          <w:szCs w:val="28"/>
        </w:rPr>
        <w:t>гут</w:t>
      </w:r>
      <w:r w:rsidR="00EB50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собраться молодые люди. Благоустроенная территория станет идеальным местом для проведения локальных уличных культурно-массовых и просветительских меропри</w:t>
      </w:r>
      <w:r w:rsidR="001B6923">
        <w:rPr>
          <w:rFonts w:ascii="Times New Roman" w:hAnsi="Times New Roman" w:cs="Times New Roman"/>
          <w:color w:val="000000" w:themeColor="text1"/>
          <w:sz w:val="28"/>
          <w:szCs w:val="28"/>
        </w:rPr>
        <w:t>ятий: концертов, конкурсов, вечеров отдыха.</w:t>
      </w:r>
    </w:p>
    <w:p w:rsidR="00365566" w:rsidRDefault="00365566" w:rsidP="003655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 Посещение мемориальной зоны будет воспитывать патриотизм и любовь к Родине.</w:t>
      </w:r>
    </w:p>
    <w:p w:rsidR="002C761E" w:rsidRPr="00507071" w:rsidRDefault="002C761E" w:rsidP="000C23F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DC2C5C" w:rsidRDefault="000975E8" w:rsidP="00A733E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5.4. Наличие технической, проектной и сметной документации:</w:t>
      </w:r>
    </w:p>
    <w:p w:rsidR="00BD6CF6" w:rsidRPr="00A733EF" w:rsidRDefault="00BD6CF6" w:rsidP="00A733E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Ind w:w="108" w:type="dxa"/>
        <w:tblCellMar>
          <w:left w:w="10" w:type="dxa"/>
          <w:right w:w="10" w:type="dxa"/>
        </w:tblCellMar>
        <w:tblLook w:val="0000"/>
      </w:tblPr>
      <w:tblGrid>
        <w:gridCol w:w="496"/>
        <w:gridCol w:w="9782"/>
      </w:tblGrid>
      <w:tr w:rsidR="00DC2C5C" w:rsidRPr="00507071" w:rsidTr="007357E1">
        <w:trPr>
          <w:trHeight w:val="1058"/>
        </w:trPr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5C" w:rsidRPr="00507071" w:rsidRDefault="00DC2C5C" w:rsidP="007357E1">
            <w:pPr>
              <w:pStyle w:val="ConsPlusNonformat"/>
              <w:ind w:left="-113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C5C" w:rsidRPr="00507071" w:rsidRDefault="006B6227" w:rsidP="007357E1">
            <w:pPr>
              <w:pStyle w:val="ConsPlusNonformat"/>
              <w:ind w:left="-113" w:right="-2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Rectangle 2" o:spid="_x0000_s1028" style="width:15.85pt;height:15.85pt;visibility:visible;mso-position-horizontal-relative:char;mso-position-vertical-relative:line" strokeweight=".26467mm">
                  <v:textbox inset="0,0,0,0"/>
                  <w10:wrap type="none"/>
                  <w10:anchorlock/>
                </v:rect>
              </w:pict>
            </w:r>
          </w:p>
        </w:tc>
        <w:tc>
          <w:tcPr>
            <w:tcW w:w="93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5C" w:rsidRPr="00507071" w:rsidRDefault="000C7B42" w:rsidP="000C7B42">
            <w:pPr>
              <w:pStyle w:val="ConsPlusNonformat"/>
              <w:ind w:right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локальная смета</w:t>
            </w:r>
            <w:r w:rsidR="00DC2C5C" w:rsidRPr="00507071">
              <w:rPr>
                <w:rFonts w:ascii="Times New Roman" w:hAnsi="Times New Roman" w:cs="Times New Roman"/>
                <w:sz w:val="28"/>
                <w:szCs w:val="28"/>
              </w:rPr>
              <w:t xml:space="preserve"> на работы (услуги) в рамках инициативного проекта, утвержденная главой муниципального образования, с отметкой об ознакомлении и согласии представителя инициативной группы граждан;</w:t>
            </w:r>
          </w:p>
        </w:tc>
      </w:tr>
    </w:tbl>
    <w:p w:rsidR="00DC2C5C" w:rsidRPr="00507071" w:rsidRDefault="00DC2C5C" w:rsidP="00DC2C5C">
      <w:pPr>
        <w:rPr>
          <w:sz w:val="28"/>
          <w:szCs w:val="28"/>
        </w:rPr>
      </w:pPr>
    </w:p>
    <w:tbl>
      <w:tblPr>
        <w:tblW w:w="5018" w:type="pct"/>
        <w:tblInd w:w="108" w:type="dxa"/>
        <w:tblCellMar>
          <w:left w:w="10" w:type="dxa"/>
          <w:right w:w="10" w:type="dxa"/>
        </w:tblCellMar>
        <w:tblLook w:val="0000"/>
      </w:tblPr>
      <w:tblGrid>
        <w:gridCol w:w="353"/>
        <w:gridCol w:w="9962"/>
      </w:tblGrid>
      <w:tr w:rsidR="00DC2C5C" w:rsidRPr="00507071" w:rsidTr="007357E1">
        <w:trPr>
          <w:trHeight w:val="31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5C" w:rsidRPr="00507071" w:rsidRDefault="00DC2C5C" w:rsidP="007357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5C" w:rsidRPr="00507071" w:rsidRDefault="00DC2C5C" w:rsidP="007357E1">
            <w:pPr>
              <w:pStyle w:val="ConsPlusNonformat"/>
              <w:ind w:lef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 на работы (услуги) в рамках проекта;</w:t>
            </w:r>
          </w:p>
        </w:tc>
      </w:tr>
    </w:tbl>
    <w:p w:rsidR="00DC2C5C" w:rsidRPr="00507071" w:rsidRDefault="00DC2C5C" w:rsidP="00DC2C5C">
      <w:pPr>
        <w:rPr>
          <w:sz w:val="28"/>
          <w:szCs w:val="28"/>
        </w:rPr>
      </w:pPr>
    </w:p>
    <w:tbl>
      <w:tblPr>
        <w:tblW w:w="9781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575"/>
        <w:gridCol w:w="9206"/>
      </w:tblGrid>
      <w:tr w:rsidR="00DC2C5C" w:rsidRPr="00507071" w:rsidTr="007357E1">
        <w:trPr>
          <w:trHeight w:val="986"/>
        </w:trPr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5C" w:rsidRPr="00507071" w:rsidRDefault="006B6227" w:rsidP="007357E1">
            <w:pPr>
              <w:pStyle w:val="ConsPlusNonformat"/>
              <w:ind w:left="-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Rectangle 6" o:spid="_x0000_s1027" style="position:absolute;left:0;text-align:left;margin-left:-4.5pt;margin-top:.75pt;width:15.85pt;height:15.85pt;z-index:25166028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" strokeweight=".26467mm">
                  <v:textbox inset="0,0,0,0"/>
                  <w10:wrap type="square" anchorx="margin" anchory="margin"/>
                </v:rect>
              </w:pict>
            </w:r>
          </w:p>
        </w:tc>
        <w:tc>
          <w:tcPr>
            <w:tcW w:w="92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5C" w:rsidRPr="00507071" w:rsidRDefault="00DC2C5C" w:rsidP="007357E1">
            <w:pPr>
              <w:pStyle w:val="ConsPlusNonformat"/>
              <w:ind w:left="-102" w:right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sz w:val="28"/>
                <w:szCs w:val="28"/>
              </w:rPr>
              <w:t xml:space="preserve">прайс-листы и другая информация, подтверждающая стоимость материалов, оборудования, являющегося неотъемлемой частью выполняемого проекта, работ (услуг) </w:t>
            </w:r>
            <w:r w:rsidRPr="00BE2CFC">
              <w:rPr>
                <w:rFonts w:ascii="Times New Roman" w:hAnsi="Times New Roman" w:cs="Times New Roman"/>
                <w:sz w:val="24"/>
                <w:szCs w:val="24"/>
              </w:rPr>
              <w:t>(указать)</w:t>
            </w:r>
            <w:r w:rsidRPr="00507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144D2" w:rsidRPr="001E59CF" w:rsidRDefault="000975E8" w:rsidP="00C26211">
      <w:pPr>
        <w:pStyle w:val="ConsPlusNonformat"/>
        <w:ind w:right="7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44D2" w:rsidRPr="00C26211">
        <w:rPr>
          <w:rFonts w:ascii="Times New Roman" w:hAnsi="Times New Roman" w:cs="Times New Roman"/>
          <w:sz w:val="28"/>
          <w:szCs w:val="28"/>
        </w:rPr>
        <w:t>- коммерческое предложение на изготовление мемориальных плит от ИП «</w:t>
      </w:r>
      <w:proofErr w:type="spellStart"/>
      <w:r w:rsidR="00F144D2" w:rsidRPr="00C26211">
        <w:rPr>
          <w:rFonts w:ascii="Times New Roman" w:hAnsi="Times New Roman" w:cs="Times New Roman"/>
          <w:sz w:val="28"/>
          <w:szCs w:val="28"/>
        </w:rPr>
        <w:t>Джадов</w:t>
      </w:r>
      <w:proofErr w:type="spellEnd"/>
      <w:r w:rsidR="00F144D2" w:rsidRPr="00C26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4D2" w:rsidRPr="00C26211">
        <w:rPr>
          <w:rFonts w:ascii="Times New Roman" w:hAnsi="Times New Roman" w:cs="Times New Roman"/>
          <w:sz w:val="28"/>
          <w:szCs w:val="28"/>
        </w:rPr>
        <w:t>Реваз</w:t>
      </w:r>
      <w:proofErr w:type="spellEnd"/>
      <w:r w:rsidR="00F144D2" w:rsidRPr="00C26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4D2" w:rsidRPr="00C26211">
        <w:rPr>
          <w:rFonts w:ascii="Times New Roman" w:hAnsi="Times New Roman" w:cs="Times New Roman"/>
          <w:sz w:val="28"/>
          <w:szCs w:val="28"/>
        </w:rPr>
        <w:t>Арчиллович</w:t>
      </w:r>
      <w:proofErr w:type="spellEnd"/>
      <w:r w:rsidR="00F144D2" w:rsidRPr="00C26211">
        <w:rPr>
          <w:rFonts w:ascii="Times New Roman" w:hAnsi="Times New Roman" w:cs="Times New Roman"/>
          <w:sz w:val="28"/>
          <w:szCs w:val="28"/>
        </w:rPr>
        <w:t>»</w:t>
      </w:r>
      <w:r w:rsidR="001E59CF">
        <w:rPr>
          <w:rFonts w:ascii="Times New Roman" w:hAnsi="Times New Roman" w:cs="Times New Roman"/>
          <w:sz w:val="28"/>
          <w:szCs w:val="28"/>
        </w:rPr>
        <w:t>.</w:t>
      </w:r>
    </w:p>
    <w:p w:rsidR="00DC2C5C" w:rsidRPr="00507071" w:rsidRDefault="00DC2C5C" w:rsidP="000975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ACD" w:rsidRPr="00507071" w:rsidRDefault="000975E8" w:rsidP="002C761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6. Информация для оценки заявки на участие в конкурсном отборе.</w:t>
      </w:r>
    </w:p>
    <w:p w:rsidR="002C761E" w:rsidRPr="00F47910" w:rsidRDefault="002C761E" w:rsidP="00F47910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Количество граждан, принявших участие в выдвижении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(согласно протоколу схода,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47910">
        <w:rPr>
          <w:rFonts w:ascii="Times New Roman" w:hAnsi="Times New Roman" w:cs="Times New Roman"/>
          <w:color w:val="000000" w:themeColor="text1"/>
          <w:sz w:val="28"/>
          <w:szCs w:val="28"/>
        </w:rPr>
        <w:t>опросному листу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подтверждающему мнение граждан по выдвигаемым инициативам, </w:t>
      </w:r>
      <w:r w:rsidR="00736B13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олученное путем</w:t>
      </w:r>
      <w:r w:rsidR="00736B13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опроса, сбора их подписей)):</w:t>
      </w:r>
      <w:r w:rsidR="00995FB8">
        <w:rPr>
          <w:rFonts w:ascii="Times New Roman" w:hAnsi="Times New Roman" w:cs="Times New Roman"/>
          <w:color w:val="000000" w:themeColor="text1"/>
          <w:sz w:val="28"/>
          <w:szCs w:val="28"/>
        </w:rPr>
        <w:t>274</w:t>
      </w:r>
      <w:r w:rsidR="00F47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995FB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479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60E0" w:rsidRPr="00507071" w:rsidRDefault="002C761E" w:rsidP="00A733E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благополучателей</w:t>
      </w:r>
      <w:proofErr w:type="spellEnd"/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будут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пользоваться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результатами реализованного проекта 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79"/>
        <w:gridCol w:w="2693"/>
        <w:gridCol w:w="2848"/>
      </w:tblGrid>
      <w:tr w:rsidR="000975E8" w:rsidRPr="00507071" w:rsidTr="004560E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736B13" w:rsidP="004560E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0975E8"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975E8"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="000975E8"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="000975E8"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0975E8" w:rsidP="004560E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групп населения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0975E8" w:rsidP="004560E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(человек)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0975E8" w:rsidP="004560E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в общей численности населения населенного пункта или части его территории</w:t>
            </w:r>
          </w:p>
        </w:tc>
      </w:tr>
      <w:tr w:rsidR="004758A6" w:rsidRPr="00A34EFC" w:rsidTr="004560E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A6" w:rsidRPr="007D2F9F" w:rsidRDefault="00ED09DB" w:rsidP="00ED09D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2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A6" w:rsidRPr="007D2F9F" w:rsidRDefault="004758A6" w:rsidP="00084C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2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в возрасте </w:t>
            </w:r>
            <w:r w:rsidR="00E04C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7 лет </w:t>
            </w:r>
            <w:r w:rsidRPr="007D2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18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A6" w:rsidRPr="007D2F9F" w:rsidRDefault="00850E51" w:rsidP="00084C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A6" w:rsidRPr="007D2F9F" w:rsidRDefault="00850E51" w:rsidP="00084C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18,75</w:t>
            </w:r>
            <w:r w:rsidR="00ED09DB" w:rsidRPr="007D2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ED09DB" w:rsidRPr="00A34EFC" w:rsidTr="004560E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DB" w:rsidRPr="007D2F9F" w:rsidRDefault="00ED09DB" w:rsidP="00ED09D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2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DB" w:rsidRPr="007D2F9F" w:rsidRDefault="00ED09DB" w:rsidP="00D332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2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Работающее население</w:t>
            </w:r>
            <w:r w:rsidR="00D332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18 до 65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DB" w:rsidRPr="007D2F9F" w:rsidRDefault="007D2F9F" w:rsidP="00A03A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2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="00ED09DB" w:rsidRPr="007D2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DB" w:rsidRPr="007D2F9F" w:rsidRDefault="007D2F9F" w:rsidP="00A03A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2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56,25</w:t>
            </w:r>
            <w:r w:rsidR="00ED09DB" w:rsidRPr="007D2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ED09DB" w:rsidRPr="00A34EFC" w:rsidTr="004560E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DB" w:rsidRPr="007D2F9F" w:rsidRDefault="00ED09DB" w:rsidP="00ED09D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2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DB" w:rsidRPr="007D2F9F" w:rsidRDefault="00ED09DB" w:rsidP="00D332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2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684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енси</w:t>
            </w:r>
            <w:r w:rsidRPr="007D2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онеры</w:t>
            </w:r>
            <w:r w:rsidR="00E04C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332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65 лет и старше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DB" w:rsidRPr="007D2F9F" w:rsidRDefault="007D2F9F" w:rsidP="00084C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2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ED09DB" w:rsidRPr="007D2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DB" w:rsidRPr="007D2F9F" w:rsidRDefault="007D2F9F" w:rsidP="00084C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2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18,75</w:t>
            </w:r>
            <w:r w:rsidR="00ED09DB" w:rsidRPr="007D2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ED09DB" w:rsidRPr="00A34EFC" w:rsidTr="004560E0">
        <w:trPr>
          <w:jc w:val="center"/>
        </w:trPr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DB" w:rsidRPr="007D2F9F" w:rsidRDefault="00ED09DB" w:rsidP="000975E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2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DB" w:rsidRPr="007D2F9F" w:rsidRDefault="00850E51" w:rsidP="004758A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  <w:r w:rsidR="00ED09DB" w:rsidRPr="007D2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DB" w:rsidRPr="007D2F9F" w:rsidRDefault="00850E51" w:rsidP="00ED09D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93,75</w:t>
            </w:r>
            <w:r w:rsidR="00ED09DB" w:rsidRPr="007D2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0975E8" w:rsidRPr="00507071" w:rsidRDefault="000975E8" w:rsidP="00927D92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6.3. Планируемые источники финансирования проекта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403"/>
        <w:gridCol w:w="1701"/>
        <w:gridCol w:w="1857"/>
      </w:tblGrid>
      <w:tr w:rsidR="000975E8" w:rsidRPr="00D060DD" w:rsidTr="00F4791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D060DD" w:rsidRDefault="002C761E" w:rsidP="00DA3E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6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0975E8" w:rsidRPr="00D06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975E8" w:rsidRPr="00D06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="000975E8" w:rsidRPr="00D06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="000975E8" w:rsidRPr="00D06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D060DD" w:rsidRDefault="000975E8" w:rsidP="00DA3E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6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источника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D060DD" w:rsidRDefault="000975E8" w:rsidP="00DA3E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6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(рублей)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D060DD" w:rsidRDefault="000975E8" w:rsidP="00DA3E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6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в общей сумме проекта (процентов)</w:t>
            </w:r>
            <w:r w:rsidRPr="00D06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A34EFC" w:rsidRPr="00D060DD" w:rsidTr="00F4791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FC" w:rsidRPr="00D060DD" w:rsidRDefault="00A34EFC" w:rsidP="00DA3E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6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FC" w:rsidRPr="00D060DD" w:rsidRDefault="00A34EFC" w:rsidP="00F4791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6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FC" w:rsidRPr="00D060DD" w:rsidRDefault="00D060DD" w:rsidP="00084C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6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2 999 946</w:t>
            </w:r>
            <w:r w:rsidR="00A34EFC" w:rsidRPr="00D06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362EAA" w:rsidRPr="00D06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FC" w:rsidRPr="00D060DD" w:rsidRDefault="00D060DD" w:rsidP="00084C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6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</w:t>
            </w:r>
            <w:r w:rsidR="00F03F53" w:rsidRPr="00D06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D06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</w:t>
            </w:r>
            <w:r w:rsidR="00A34EFC" w:rsidRPr="00D06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A34EFC" w:rsidRPr="00D060DD" w:rsidTr="00F4791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FC" w:rsidRPr="00D060DD" w:rsidRDefault="00A34EFC" w:rsidP="00DA3E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6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FC" w:rsidRPr="00D060DD" w:rsidRDefault="00A34EFC" w:rsidP="00F4791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6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FC" w:rsidRPr="00D060DD" w:rsidRDefault="008E483C" w:rsidP="00084C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6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455 815,07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FC" w:rsidRPr="00D060DD" w:rsidRDefault="00D060DD" w:rsidP="00084C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6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13,19</w:t>
            </w:r>
            <w:r w:rsidR="00A34EFC" w:rsidRPr="00D06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D060DD" w:rsidRPr="00D060DD" w:rsidTr="00F4791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DD" w:rsidRPr="00D060DD" w:rsidRDefault="00D060DD" w:rsidP="00DA3E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6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DD" w:rsidRPr="00D060DD" w:rsidRDefault="00D060DD" w:rsidP="00F4791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6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Собственные 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DD" w:rsidRPr="00D060DD" w:rsidRDefault="008E483C" w:rsidP="008E48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6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344 539,07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DD" w:rsidRPr="00D060DD" w:rsidRDefault="00D060DD" w:rsidP="00C45B8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6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9,97%</w:t>
            </w:r>
          </w:p>
        </w:tc>
      </w:tr>
      <w:tr w:rsidR="00A34EFC" w:rsidRPr="00D060DD" w:rsidTr="00F4791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FC" w:rsidRPr="00D060DD" w:rsidRDefault="00A34EFC" w:rsidP="00DA3E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6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FC" w:rsidRPr="00D060DD" w:rsidRDefault="00A34EFC" w:rsidP="00F4791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6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Инициативные платежи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FC" w:rsidRPr="00D060DD" w:rsidRDefault="00D060DD" w:rsidP="00084C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6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38 359</w:t>
            </w:r>
            <w:r w:rsidR="00A34EFC" w:rsidRPr="00D06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362EAA" w:rsidRPr="00D06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FC" w:rsidRPr="00D060DD" w:rsidRDefault="003D288A" w:rsidP="00084C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6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1,1</w:t>
            </w:r>
            <w:r w:rsidR="00D060DD" w:rsidRPr="00D06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34EFC" w:rsidRPr="00D06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A34EFC" w:rsidRPr="00D060DD" w:rsidTr="00F4791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FC" w:rsidRPr="00D060DD" w:rsidRDefault="00A34EFC" w:rsidP="00DA3EB6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6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FC" w:rsidRPr="00D060DD" w:rsidRDefault="00A34EFC" w:rsidP="00F4791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6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FC" w:rsidRPr="00D060DD" w:rsidRDefault="00D060DD" w:rsidP="00084C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6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72 917,00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FC" w:rsidRPr="00D060DD" w:rsidRDefault="003D288A" w:rsidP="00084C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6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2,1</w:t>
            </w:r>
            <w:r w:rsidR="00D060DD" w:rsidRPr="00D06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34EFC" w:rsidRPr="00D06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A34EFC" w:rsidRPr="00D060DD" w:rsidTr="00F47910">
        <w:trPr>
          <w:jc w:val="center"/>
        </w:trPr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FC" w:rsidRPr="00D060DD" w:rsidRDefault="00A34EFC" w:rsidP="000975E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6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FC" w:rsidRPr="00D060DD" w:rsidRDefault="00D060DD" w:rsidP="008005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3 455 761,07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FC" w:rsidRPr="00D060DD" w:rsidRDefault="00A34EFC" w:rsidP="00084C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6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</w:tbl>
    <w:p w:rsidR="000975E8" w:rsidRPr="00507071" w:rsidRDefault="00DA3EB6" w:rsidP="00927D92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6.4.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Ин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ициативные платежи юридических лиц,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индивидуальных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88A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предпринимателей: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3"/>
        <w:gridCol w:w="6633"/>
        <w:gridCol w:w="1963"/>
      </w:tblGrid>
      <w:tr w:rsidR="000975E8" w:rsidRPr="00507071" w:rsidTr="00A733EF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13" w:rsidRPr="00507071" w:rsidRDefault="00736B13" w:rsidP="004560E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0975E8" w:rsidRPr="00507071" w:rsidRDefault="000975E8" w:rsidP="004560E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0975E8" w:rsidP="004560E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0975E8" w:rsidP="004560E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(рублей)</w:t>
            </w:r>
          </w:p>
        </w:tc>
      </w:tr>
      <w:tr w:rsidR="00627287" w:rsidRPr="004758A6" w:rsidTr="00A733EF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4758A6" w:rsidRDefault="00627287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8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3048B0" w:rsidRDefault="00627287" w:rsidP="00084C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 «</w:t>
            </w:r>
            <w:proofErr w:type="spellStart"/>
            <w:r w:rsidRPr="00304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Серажим</w:t>
            </w:r>
            <w:proofErr w:type="spellEnd"/>
            <w:r w:rsidRPr="00304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Галина Николаевна»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3048B0" w:rsidRDefault="00627287" w:rsidP="00084C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3D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04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  <w:r w:rsidR="003D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</w:tr>
      <w:tr w:rsidR="00627287" w:rsidRPr="004758A6" w:rsidTr="00A733EF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4758A6" w:rsidRDefault="00627287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8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3048B0" w:rsidRDefault="00627287" w:rsidP="00084C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 «</w:t>
            </w:r>
            <w:proofErr w:type="spellStart"/>
            <w:r w:rsidRPr="00304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Рагель</w:t>
            </w:r>
            <w:proofErr w:type="spellEnd"/>
            <w:r w:rsidRPr="00304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4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Ирма</w:t>
            </w:r>
            <w:proofErr w:type="spellEnd"/>
            <w:r w:rsidRPr="00304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Карловна»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3048B0" w:rsidRDefault="00627287" w:rsidP="00084C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3D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304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  <w:r w:rsidR="003D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</w:tr>
      <w:tr w:rsidR="003D288A" w:rsidRPr="004758A6" w:rsidTr="00A733EF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A" w:rsidRPr="004758A6" w:rsidRDefault="003D288A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A" w:rsidRPr="003048B0" w:rsidRDefault="003D288A" w:rsidP="00084C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 «Вебер Татьяна Анатольевна»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A" w:rsidRDefault="003D288A" w:rsidP="003D288A">
            <w:pPr>
              <w:jc w:val="center"/>
            </w:pPr>
            <w:r w:rsidRPr="00EF2BA5">
              <w:rPr>
                <w:color w:val="000000" w:themeColor="text1"/>
                <w:sz w:val="28"/>
                <w:szCs w:val="28"/>
              </w:rPr>
              <w:t>5 000,00</w:t>
            </w:r>
          </w:p>
        </w:tc>
      </w:tr>
      <w:tr w:rsidR="003D288A" w:rsidRPr="004758A6" w:rsidTr="00A733EF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A" w:rsidRPr="004758A6" w:rsidRDefault="00CC6CA2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A" w:rsidRPr="003048B0" w:rsidRDefault="00CC6CA2" w:rsidP="00084C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КФХ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</w:t>
            </w:r>
            <w:r w:rsidR="003D288A" w:rsidRPr="00304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датко</w:t>
            </w:r>
            <w:proofErr w:type="spellEnd"/>
            <w:r w:rsidR="003D288A" w:rsidRPr="00304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П.П.»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A" w:rsidRDefault="003D288A" w:rsidP="003D288A">
            <w:pPr>
              <w:jc w:val="center"/>
            </w:pPr>
            <w:r w:rsidRPr="00EF2BA5">
              <w:rPr>
                <w:color w:val="000000" w:themeColor="text1"/>
                <w:sz w:val="28"/>
                <w:szCs w:val="28"/>
              </w:rPr>
              <w:t>5 000,00</w:t>
            </w:r>
          </w:p>
        </w:tc>
      </w:tr>
      <w:tr w:rsidR="00D060DD" w:rsidRPr="004758A6" w:rsidTr="00A733EF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DD" w:rsidRDefault="00D060DD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DD" w:rsidRDefault="00D060DD" w:rsidP="00084C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КФХ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Кучегура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А.В.»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DD" w:rsidRPr="00EF2BA5" w:rsidRDefault="00D060DD" w:rsidP="003D288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7 717,00</w:t>
            </w:r>
          </w:p>
        </w:tc>
      </w:tr>
      <w:tr w:rsidR="00627287" w:rsidRPr="004758A6" w:rsidTr="00A733EF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4758A6" w:rsidRDefault="00D060DD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3048B0" w:rsidRDefault="00627287" w:rsidP="00084C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 Агрокомплекс «</w:t>
            </w:r>
            <w:proofErr w:type="spellStart"/>
            <w:r w:rsidRPr="00304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Логиновский</w:t>
            </w:r>
            <w:proofErr w:type="spellEnd"/>
            <w:r w:rsidRPr="003048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3048B0" w:rsidRDefault="00CC6CA2" w:rsidP="00CC6C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  <w:r w:rsidR="00C34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</w:t>
            </w:r>
            <w:r w:rsidR="003D2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A733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627287" w:rsidRPr="0061684D" w:rsidTr="00A733EF">
        <w:trPr>
          <w:jc w:val="center"/>
        </w:trPr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61684D" w:rsidRDefault="00627287" w:rsidP="000975E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61684D" w:rsidRDefault="00D060DD" w:rsidP="004758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72 917</w:t>
            </w:r>
          </w:p>
        </w:tc>
      </w:tr>
    </w:tbl>
    <w:p w:rsidR="000975E8" w:rsidRPr="00507071" w:rsidRDefault="000975E8" w:rsidP="000975E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ACD" w:rsidRPr="00507071" w:rsidRDefault="00DA3EB6" w:rsidP="00DA3EB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348"/>
      <w:bookmarkEnd w:id="1"/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6.5.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граждан, изъявивших желание принять трудовое участие в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проекта (согласно протоколу схода, собрания, конференции граждан</w:t>
      </w:r>
      <w:r w:rsidR="00736B13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(документу, подтверждающему мнение граждан по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выдвигаемым инициативам,</w:t>
      </w:r>
      <w:r w:rsidR="00736B13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полученное путем опроса, сбора их подписей)): </w:t>
      </w:r>
      <w:r w:rsidR="00F47910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="00627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(приложение3)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3EB6" w:rsidRPr="00507071" w:rsidRDefault="00DA3EB6" w:rsidP="00DA3EB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75E8" w:rsidRPr="00507071" w:rsidRDefault="00DA3EB6" w:rsidP="00DA3EB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6.6. Нефинансовые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формы участия в реализации проекта (кроме трудового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участия, предусмотренного </w:t>
      </w:r>
      <w:hyperlink w:anchor="Par348" w:tooltip="    6.5.  Количество граждан, изъявивших желание принять трудовое участие в" w:history="1">
        <w:r w:rsidR="000975E8" w:rsidRPr="0050707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6.5</w:t>
        </w:r>
      </w:hyperlink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Формы)</w:t>
      </w:r>
      <w:r w:rsidR="004E2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975E8" w:rsidRPr="00507071" w:rsidRDefault="000975E8" w:rsidP="000975E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03"/>
        <w:gridCol w:w="2541"/>
        <w:gridCol w:w="1417"/>
        <w:gridCol w:w="1559"/>
      </w:tblGrid>
      <w:tr w:rsidR="000975E8" w:rsidRPr="00507071" w:rsidTr="00C2621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736B13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0975E8"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975E8"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="000975E8"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="000975E8"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0975E8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юридического лица, фамилия, имя, отчество (при наличии) физического лица, индивидуального предпринимателя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0975E8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формы нефинансового участия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0975E8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0975E8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(единиц)</w:t>
            </w:r>
          </w:p>
        </w:tc>
      </w:tr>
      <w:tr w:rsidR="00627287" w:rsidRPr="004758A6" w:rsidTr="00C2621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4758A6" w:rsidRDefault="00627287" w:rsidP="000975E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8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D26607" w:rsidRDefault="00627287" w:rsidP="004E26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66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КФХ </w:t>
            </w:r>
            <w:r w:rsidR="003544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D266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Березин Юрий Григорьевич</w:t>
            </w:r>
            <w:r w:rsidR="003544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D26607" w:rsidRDefault="007F0867" w:rsidP="00084C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627287" w:rsidRPr="00D266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абота 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D26607" w:rsidRDefault="00D26607" w:rsidP="00084C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66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 </w:t>
            </w:r>
            <w:r w:rsidR="00627287" w:rsidRPr="00D266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D26607" w:rsidRDefault="00627287" w:rsidP="00084C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66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27287" w:rsidRPr="004758A6" w:rsidTr="00C2621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4758A6" w:rsidRDefault="00627287" w:rsidP="000975E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58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D26607" w:rsidRDefault="00627287" w:rsidP="00084C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66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Логиновское</w:t>
            </w:r>
            <w:proofErr w:type="spellEnd"/>
            <w:r w:rsidRPr="00D266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хуторское казачье общество Омского отдельного казачьего общества Сибирского войскового казачьего общества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D26607" w:rsidRDefault="00D26607" w:rsidP="00084C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66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уборке территории от мусора, озеленению территории, демонтаж старого забора, бетонных плит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D26607" w:rsidRDefault="00D26607" w:rsidP="00084C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66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D26607" w:rsidRDefault="00D26607" w:rsidP="00084C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66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B60325" w:rsidRPr="004758A6" w:rsidTr="00C2621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5" w:rsidRPr="004758A6" w:rsidRDefault="00B60325" w:rsidP="000975E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5" w:rsidRPr="00D26607" w:rsidRDefault="00B60325" w:rsidP="00084C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МКУ «Хозяйственно-эксплуатационная служба»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Логиновского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Павлоградского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мунициального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Омской области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5" w:rsidRPr="00D26607" w:rsidRDefault="007F0867" w:rsidP="00084C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мероприятия по уборке территории, предоставление инвентаря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5" w:rsidRPr="00D26607" w:rsidRDefault="00BD6CF6" w:rsidP="00084C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5" w:rsidRPr="00D26607" w:rsidRDefault="007F0867" w:rsidP="00084C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D26607" w:rsidRDefault="00D26607" w:rsidP="004758A6">
      <w:pPr>
        <w:ind w:left="708"/>
        <w:jc w:val="both"/>
        <w:rPr>
          <w:color w:val="000000" w:themeColor="text1"/>
          <w:sz w:val="28"/>
          <w:szCs w:val="28"/>
        </w:rPr>
      </w:pPr>
    </w:p>
    <w:p w:rsidR="004758A6" w:rsidRDefault="00DA3EB6" w:rsidP="004758A6">
      <w:pPr>
        <w:ind w:left="708"/>
        <w:jc w:val="both"/>
        <w:rPr>
          <w:sz w:val="28"/>
          <w:szCs w:val="28"/>
        </w:rPr>
      </w:pPr>
      <w:r w:rsidRPr="00507071">
        <w:rPr>
          <w:color w:val="000000" w:themeColor="text1"/>
          <w:sz w:val="28"/>
          <w:szCs w:val="28"/>
        </w:rPr>
        <w:t xml:space="preserve">7. Каналы, </w:t>
      </w:r>
      <w:r w:rsidR="000975E8" w:rsidRPr="00507071">
        <w:rPr>
          <w:color w:val="000000" w:themeColor="text1"/>
          <w:sz w:val="28"/>
          <w:szCs w:val="28"/>
        </w:rPr>
        <w:t>с помощью которых осуществлялось информирование о проекте:</w:t>
      </w:r>
    </w:p>
    <w:p w:rsidR="003D30B1" w:rsidRPr="007D2F9F" w:rsidRDefault="004758A6" w:rsidP="004758A6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</w:t>
      </w:r>
      <w:r w:rsidR="003D30B1">
        <w:rPr>
          <w:sz w:val="28"/>
          <w:szCs w:val="28"/>
        </w:rPr>
        <w:t xml:space="preserve">Официальный сайт </w:t>
      </w:r>
      <w:proofErr w:type="spellStart"/>
      <w:r w:rsidR="003D30B1">
        <w:rPr>
          <w:sz w:val="28"/>
          <w:szCs w:val="28"/>
        </w:rPr>
        <w:t>Логиновского</w:t>
      </w:r>
      <w:proofErr w:type="spellEnd"/>
      <w:r w:rsidR="003D30B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в информационно-телекоммуникационной сети Интернет</w:t>
      </w:r>
      <w:r w:rsidR="0084160A">
        <w:rPr>
          <w:sz w:val="28"/>
          <w:szCs w:val="28"/>
        </w:rPr>
        <w:t xml:space="preserve"> </w:t>
      </w:r>
      <w:r w:rsidR="006B6227" w:rsidRPr="007D2F9F">
        <w:rPr>
          <w:color w:val="000000" w:themeColor="text1"/>
          <w:sz w:val="28"/>
          <w:szCs w:val="28"/>
        </w:rPr>
        <w:fldChar w:fldCharType="begin"/>
      </w:r>
      <w:r w:rsidR="003D30B1" w:rsidRPr="007D2F9F">
        <w:rPr>
          <w:color w:val="000000" w:themeColor="text1"/>
          <w:sz w:val="28"/>
          <w:szCs w:val="28"/>
        </w:rPr>
        <w:instrText xml:space="preserve"> HYPERLINK "http://lgnvs.pavlograd.omskportal.ru/omsu/pavlograd-3-52-246-1/poseleniya/loginovskoe/programmy/initiat </w:instrText>
      </w:r>
    </w:p>
    <w:p w:rsidR="003D30B1" w:rsidRPr="007D2F9F" w:rsidRDefault="003D30B1" w:rsidP="004758A6">
      <w:pPr>
        <w:ind w:firstLine="708"/>
        <w:jc w:val="both"/>
        <w:rPr>
          <w:rStyle w:val="ae"/>
          <w:color w:val="000000" w:themeColor="text1"/>
          <w:sz w:val="28"/>
          <w:szCs w:val="28"/>
        </w:rPr>
      </w:pPr>
      <w:r w:rsidRPr="007D2F9F">
        <w:rPr>
          <w:color w:val="000000" w:themeColor="text1"/>
          <w:sz w:val="28"/>
          <w:szCs w:val="28"/>
        </w:rPr>
        <w:instrText xml:space="preserve">2" </w:instrText>
      </w:r>
      <w:r w:rsidR="006B6227" w:rsidRPr="007D2F9F">
        <w:rPr>
          <w:color w:val="000000" w:themeColor="text1"/>
          <w:sz w:val="28"/>
          <w:szCs w:val="28"/>
        </w:rPr>
        <w:fldChar w:fldCharType="separate"/>
      </w:r>
      <w:r w:rsidRPr="007D2F9F">
        <w:rPr>
          <w:rStyle w:val="ae"/>
          <w:color w:val="000000" w:themeColor="text1"/>
          <w:sz w:val="28"/>
          <w:szCs w:val="28"/>
        </w:rPr>
        <w:t xml:space="preserve">http://lgnvs.pavlograd.omskportal.ru/omsu/pavlograd-3-52-246-1/poseleniya/loginovskoe/programmy/initiat </w:t>
      </w:r>
    </w:p>
    <w:p w:rsidR="003D30B1" w:rsidRDefault="003D30B1" w:rsidP="004758A6">
      <w:pPr>
        <w:ind w:firstLine="708"/>
        <w:jc w:val="both"/>
        <w:rPr>
          <w:sz w:val="28"/>
          <w:szCs w:val="28"/>
        </w:rPr>
      </w:pPr>
      <w:r w:rsidRPr="00870A95">
        <w:rPr>
          <w:rStyle w:val="ae"/>
          <w:color w:val="000000" w:themeColor="text1"/>
          <w:sz w:val="28"/>
          <w:szCs w:val="28"/>
          <w:u w:val="none"/>
        </w:rPr>
        <w:t>2</w:t>
      </w:r>
      <w:r w:rsidR="006B6227" w:rsidRPr="007D2F9F">
        <w:rPr>
          <w:color w:val="000000" w:themeColor="text1"/>
          <w:sz w:val="28"/>
          <w:szCs w:val="28"/>
        </w:rPr>
        <w:fldChar w:fldCharType="end"/>
      </w:r>
      <w:r w:rsidRPr="007D2F9F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 xml:space="preserve"> Распространение </w:t>
      </w:r>
      <w:r w:rsidR="00341BF2">
        <w:rPr>
          <w:sz w:val="28"/>
          <w:szCs w:val="28"/>
        </w:rPr>
        <w:t xml:space="preserve">информации </w:t>
      </w:r>
      <w:r>
        <w:rPr>
          <w:sz w:val="28"/>
          <w:szCs w:val="28"/>
        </w:rPr>
        <w:t>среди населения (фото прилагается).</w:t>
      </w:r>
    </w:p>
    <w:p w:rsidR="003D30B1" w:rsidRDefault="003D30B1" w:rsidP="00627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758A6">
        <w:rPr>
          <w:sz w:val="28"/>
          <w:szCs w:val="28"/>
        </w:rPr>
        <w:t>.  Г</w:t>
      </w:r>
      <w:r w:rsidR="00627287" w:rsidRPr="00B56C5D">
        <w:rPr>
          <w:sz w:val="28"/>
          <w:szCs w:val="28"/>
        </w:rPr>
        <w:t>азета «</w:t>
      </w:r>
      <w:proofErr w:type="spellStart"/>
      <w:r w:rsidR="00627287" w:rsidRPr="00B56C5D">
        <w:rPr>
          <w:sz w:val="28"/>
          <w:szCs w:val="28"/>
        </w:rPr>
        <w:t>Лог</w:t>
      </w:r>
      <w:r w:rsidR="0084160A">
        <w:rPr>
          <w:sz w:val="28"/>
          <w:szCs w:val="28"/>
        </w:rPr>
        <w:t>иновский</w:t>
      </w:r>
      <w:proofErr w:type="spellEnd"/>
      <w:r w:rsidR="0084160A">
        <w:rPr>
          <w:sz w:val="28"/>
          <w:szCs w:val="28"/>
        </w:rPr>
        <w:t xml:space="preserve"> муниципальный вестник»</w:t>
      </w:r>
      <w:r w:rsidR="00F54F8D">
        <w:rPr>
          <w:sz w:val="28"/>
          <w:szCs w:val="28"/>
        </w:rPr>
        <w:t xml:space="preserve"> №142 от 28.09</w:t>
      </w:r>
      <w:r>
        <w:rPr>
          <w:sz w:val="28"/>
          <w:szCs w:val="28"/>
        </w:rPr>
        <w:t>.2023.</w:t>
      </w:r>
    </w:p>
    <w:p w:rsidR="003F4ACD" w:rsidRDefault="00341BF2" w:rsidP="00627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30B1">
        <w:rPr>
          <w:sz w:val="28"/>
          <w:szCs w:val="28"/>
        </w:rPr>
        <w:t>. И</w:t>
      </w:r>
      <w:r w:rsidR="0084160A">
        <w:rPr>
          <w:sz w:val="28"/>
          <w:szCs w:val="28"/>
        </w:rPr>
        <w:t xml:space="preserve">нформационный стенд </w:t>
      </w:r>
      <w:r w:rsidR="003D30B1">
        <w:rPr>
          <w:sz w:val="28"/>
          <w:szCs w:val="28"/>
        </w:rPr>
        <w:t xml:space="preserve">в здании Администрации </w:t>
      </w:r>
      <w:proofErr w:type="spellStart"/>
      <w:r w:rsidR="003D30B1">
        <w:rPr>
          <w:sz w:val="28"/>
          <w:szCs w:val="28"/>
        </w:rPr>
        <w:t>Логиновского</w:t>
      </w:r>
      <w:proofErr w:type="spellEnd"/>
      <w:r w:rsidR="003D30B1">
        <w:rPr>
          <w:sz w:val="28"/>
          <w:szCs w:val="28"/>
        </w:rPr>
        <w:t xml:space="preserve"> сельского поселения (фото прилагается).</w:t>
      </w:r>
    </w:p>
    <w:p w:rsidR="003D30B1" w:rsidRPr="003D30B1" w:rsidRDefault="00341BF2" w:rsidP="00627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D30B1" w:rsidRPr="003D30B1">
        <w:rPr>
          <w:sz w:val="28"/>
          <w:szCs w:val="28"/>
        </w:rPr>
        <w:t xml:space="preserve">. На официальной странице в социальной сети «Одноклассники» </w:t>
      </w:r>
      <w:r w:rsidR="003D30B1" w:rsidRPr="003D30B1">
        <w:rPr>
          <w:color w:val="000000" w:themeColor="text1"/>
          <w:sz w:val="28"/>
          <w:szCs w:val="28"/>
        </w:rPr>
        <w:t>https://ok.ru/group/70000001066419</w:t>
      </w:r>
      <w:r w:rsidR="003D30B1" w:rsidRPr="003D30B1">
        <w:rPr>
          <w:sz w:val="28"/>
          <w:szCs w:val="28"/>
        </w:rPr>
        <w:t xml:space="preserve"> (</w:t>
      </w:r>
      <w:proofErr w:type="spellStart"/>
      <w:r w:rsidR="003D30B1" w:rsidRPr="003D30B1">
        <w:rPr>
          <w:sz w:val="28"/>
          <w:szCs w:val="28"/>
        </w:rPr>
        <w:t>скриншот</w:t>
      </w:r>
      <w:proofErr w:type="spellEnd"/>
      <w:r w:rsidR="003D30B1" w:rsidRPr="003D30B1">
        <w:rPr>
          <w:sz w:val="28"/>
          <w:szCs w:val="28"/>
        </w:rPr>
        <w:t xml:space="preserve"> прилагается).</w:t>
      </w:r>
    </w:p>
    <w:p w:rsidR="003D30B1" w:rsidRPr="003D30B1" w:rsidRDefault="00341BF2" w:rsidP="00627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30B1" w:rsidRPr="003D30B1">
        <w:rPr>
          <w:sz w:val="28"/>
          <w:szCs w:val="28"/>
        </w:rPr>
        <w:t xml:space="preserve">. На официальной странице в социальной сети «ВК» </w:t>
      </w:r>
      <w:r w:rsidR="003D30B1" w:rsidRPr="003D30B1">
        <w:rPr>
          <w:sz w:val="28"/>
          <w:szCs w:val="28"/>
          <w:lang w:val="en-US"/>
        </w:rPr>
        <w:t>https</w:t>
      </w:r>
      <w:r w:rsidR="003D30B1" w:rsidRPr="003D30B1">
        <w:rPr>
          <w:sz w:val="28"/>
          <w:szCs w:val="28"/>
        </w:rPr>
        <w:t>://</w:t>
      </w:r>
      <w:proofErr w:type="spellStart"/>
      <w:r w:rsidR="003D30B1" w:rsidRPr="003D30B1">
        <w:rPr>
          <w:sz w:val="28"/>
          <w:szCs w:val="28"/>
          <w:lang w:val="en-US"/>
        </w:rPr>
        <w:t>vk</w:t>
      </w:r>
      <w:proofErr w:type="spellEnd"/>
      <w:r w:rsidR="003D30B1" w:rsidRPr="003D30B1">
        <w:rPr>
          <w:sz w:val="28"/>
          <w:szCs w:val="28"/>
        </w:rPr>
        <w:t>.</w:t>
      </w:r>
      <w:r w:rsidR="003D30B1" w:rsidRPr="003D30B1">
        <w:rPr>
          <w:sz w:val="28"/>
          <w:szCs w:val="28"/>
          <w:lang w:val="en-US"/>
        </w:rPr>
        <w:t>com</w:t>
      </w:r>
      <w:r w:rsidR="003D30B1" w:rsidRPr="003D30B1">
        <w:rPr>
          <w:sz w:val="28"/>
          <w:szCs w:val="28"/>
        </w:rPr>
        <w:t>/</w:t>
      </w:r>
      <w:r w:rsidR="003D30B1" w:rsidRPr="003D30B1">
        <w:rPr>
          <w:sz w:val="28"/>
          <w:szCs w:val="28"/>
          <w:lang w:val="en-US"/>
        </w:rPr>
        <w:t>public</w:t>
      </w:r>
      <w:r w:rsidR="003D30B1" w:rsidRPr="003D30B1">
        <w:rPr>
          <w:sz w:val="28"/>
          <w:szCs w:val="28"/>
        </w:rPr>
        <w:t>216941401 (</w:t>
      </w:r>
      <w:proofErr w:type="spellStart"/>
      <w:r w:rsidR="003D30B1" w:rsidRPr="003D30B1">
        <w:rPr>
          <w:sz w:val="28"/>
          <w:szCs w:val="28"/>
        </w:rPr>
        <w:t>скриншот</w:t>
      </w:r>
      <w:proofErr w:type="spellEnd"/>
      <w:r w:rsidR="003D30B1" w:rsidRPr="003D30B1">
        <w:rPr>
          <w:sz w:val="28"/>
          <w:szCs w:val="28"/>
        </w:rPr>
        <w:t xml:space="preserve"> прилагается).</w:t>
      </w:r>
    </w:p>
    <w:p w:rsidR="00DA3EB6" w:rsidRDefault="00341BF2" w:rsidP="00DA3EB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D3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Объявление у магазина по адресу: </w:t>
      </w:r>
      <w:proofErr w:type="spellStart"/>
      <w:r w:rsidR="003D30B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3D30B1">
        <w:rPr>
          <w:rFonts w:ascii="Times New Roman" w:hAnsi="Times New Roman" w:cs="Times New Roman"/>
          <w:color w:val="000000" w:themeColor="text1"/>
          <w:sz w:val="28"/>
          <w:szCs w:val="28"/>
        </w:rPr>
        <w:t>.Л</w:t>
      </w:r>
      <w:proofErr w:type="gramEnd"/>
      <w:r w:rsidR="003D30B1">
        <w:rPr>
          <w:rFonts w:ascii="Times New Roman" w:hAnsi="Times New Roman" w:cs="Times New Roman"/>
          <w:color w:val="000000" w:themeColor="text1"/>
          <w:sz w:val="28"/>
          <w:szCs w:val="28"/>
        </w:rPr>
        <w:t>огиновка</w:t>
      </w:r>
      <w:proofErr w:type="spellEnd"/>
      <w:r w:rsidR="003D30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пер.Советский д.3 (фото прилагается).</w:t>
      </w:r>
    </w:p>
    <w:p w:rsidR="0082714A" w:rsidRDefault="0082714A" w:rsidP="00DA3EB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7287" w:rsidRPr="0061684D" w:rsidRDefault="00DA3EB6" w:rsidP="0061684D">
      <w:pPr>
        <w:suppressAutoHyphens w:val="0"/>
        <w:ind w:firstLine="708"/>
        <w:jc w:val="both"/>
        <w:textAlignment w:val="auto"/>
        <w:rPr>
          <w:color w:val="000000" w:themeColor="text1"/>
          <w:sz w:val="28"/>
          <w:szCs w:val="28"/>
        </w:rPr>
      </w:pPr>
      <w:r w:rsidRPr="00507071">
        <w:rPr>
          <w:color w:val="000000" w:themeColor="text1"/>
          <w:sz w:val="28"/>
          <w:szCs w:val="28"/>
        </w:rPr>
        <w:t xml:space="preserve">8. Предполагаемый механизм </w:t>
      </w:r>
      <w:r w:rsidR="000975E8" w:rsidRPr="00507071">
        <w:rPr>
          <w:color w:val="000000" w:themeColor="text1"/>
          <w:sz w:val="28"/>
          <w:szCs w:val="28"/>
        </w:rPr>
        <w:t>сод</w:t>
      </w:r>
      <w:r w:rsidRPr="00507071">
        <w:rPr>
          <w:color w:val="000000" w:themeColor="text1"/>
          <w:sz w:val="28"/>
          <w:szCs w:val="28"/>
        </w:rPr>
        <w:t xml:space="preserve">ержания и эксплуатации </w:t>
      </w:r>
      <w:r w:rsidR="000975E8" w:rsidRPr="00507071">
        <w:rPr>
          <w:color w:val="000000" w:themeColor="text1"/>
          <w:sz w:val="28"/>
          <w:szCs w:val="28"/>
        </w:rPr>
        <w:t>объекта</w:t>
      </w:r>
      <w:r w:rsidRPr="00507071">
        <w:rPr>
          <w:color w:val="000000" w:themeColor="text1"/>
          <w:sz w:val="28"/>
          <w:szCs w:val="28"/>
        </w:rPr>
        <w:t xml:space="preserve"> общественной </w:t>
      </w:r>
      <w:r w:rsidR="000975E8" w:rsidRPr="00507071">
        <w:rPr>
          <w:color w:val="000000" w:themeColor="text1"/>
          <w:sz w:val="28"/>
          <w:szCs w:val="28"/>
        </w:rPr>
        <w:t xml:space="preserve">инфраструктуры </w:t>
      </w:r>
      <w:r w:rsidR="001F5456" w:rsidRPr="00507071">
        <w:rPr>
          <w:color w:val="000000" w:themeColor="text1"/>
          <w:sz w:val="28"/>
          <w:szCs w:val="28"/>
        </w:rPr>
        <w:t>–</w:t>
      </w:r>
      <w:r w:rsidR="000975E8" w:rsidRPr="00507071">
        <w:rPr>
          <w:color w:val="000000" w:themeColor="text1"/>
          <w:sz w:val="28"/>
          <w:szCs w:val="28"/>
        </w:rPr>
        <w:t xml:space="preserve"> результата</w:t>
      </w:r>
      <w:r w:rsidR="001F5456" w:rsidRPr="00507071">
        <w:rPr>
          <w:color w:val="000000" w:themeColor="text1"/>
          <w:sz w:val="28"/>
          <w:szCs w:val="28"/>
        </w:rPr>
        <w:t xml:space="preserve"> </w:t>
      </w:r>
      <w:r w:rsidR="000975E8" w:rsidRPr="00507071">
        <w:rPr>
          <w:color w:val="000000" w:themeColor="text1"/>
          <w:sz w:val="28"/>
          <w:szCs w:val="28"/>
        </w:rPr>
        <w:t>реализации инициативного проекта:</w:t>
      </w:r>
      <w:r w:rsidR="00627287" w:rsidRPr="00627287">
        <w:rPr>
          <w:color w:val="000000" w:themeColor="text1"/>
          <w:sz w:val="28"/>
          <w:szCs w:val="28"/>
        </w:rPr>
        <w:t xml:space="preserve"> </w:t>
      </w:r>
      <w:r w:rsidR="000D2875">
        <w:rPr>
          <w:color w:val="000000" w:themeColor="text1"/>
          <w:sz w:val="28"/>
          <w:szCs w:val="28"/>
        </w:rPr>
        <w:t>содержание будет производиться МКУ «Хозяйственно-эксплуатационная служба»</w:t>
      </w:r>
      <w:r w:rsidR="0061684D">
        <w:rPr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A25B62" w:rsidRPr="000E1C99">
        <w:rPr>
          <w:color w:val="000000" w:themeColor="text1"/>
          <w:sz w:val="28"/>
          <w:szCs w:val="28"/>
        </w:rPr>
        <w:t>Л</w:t>
      </w:r>
      <w:r w:rsidR="007F0867">
        <w:rPr>
          <w:color w:val="000000" w:themeColor="text1"/>
          <w:sz w:val="28"/>
          <w:szCs w:val="28"/>
        </w:rPr>
        <w:t>огиновского</w:t>
      </w:r>
      <w:proofErr w:type="spellEnd"/>
      <w:r w:rsidR="007F0867">
        <w:rPr>
          <w:color w:val="000000" w:themeColor="text1"/>
          <w:sz w:val="28"/>
          <w:szCs w:val="28"/>
        </w:rPr>
        <w:t xml:space="preserve"> сельского поселения</w:t>
      </w:r>
      <w:r w:rsidR="000D2875">
        <w:rPr>
          <w:color w:val="000000" w:themeColor="text1"/>
          <w:sz w:val="28"/>
          <w:szCs w:val="28"/>
        </w:rPr>
        <w:t xml:space="preserve"> за счет средств </w:t>
      </w:r>
      <w:r w:rsidR="00627287" w:rsidRPr="000E1C99">
        <w:rPr>
          <w:color w:val="000000" w:themeColor="text1"/>
          <w:sz w:val="28"/>
          <w:szCs w:val="28"/>
        </w:rPr>
        <w:t xml:space="preserve"> бюджета</w:t>
      </w:r>
      <w:r w:rsidR="000E1C99" w:rsidRPr="000E1C99">
        <w:rPr>
          <w:color w:val="000000" w:themeColor="text1"/>
          <w:sz w:val="28"/>
          <w:szCs w:val="28"/>
        </w:rPr>
        <w:t xml:space="preserve"> </w:t>
      </w:r>
      <w:r w:rsidR="000D2875">
        <w:rPr>
          <w:color w:val="000000" w:themeColor="text1"/>
          <w:sz w:val="28"/>
          <w:szCs w:val="28"/>
        </w:rPr>
        <w:t xml:space="preserve">поселения </w:t>
      </w:r>
      <w:r w:rsidR="000E1C99" w:rsidRPr="000E1C99">
        <w:rPr>
          <w:color w:val="000000" w:themeColor="text1"/>
          <w:sz w:val="28"/>
          <w:szCs w:val="28"/>
        </w:rPr>
        <w:t>(</w:t>
      </w:r>
      <w:proofErr w:type="spellStart"/>
      <w:r w:rsidR="000E1C99" w:rsidRPr="000E1C99">
        <w:rPr>
          <w:color w:val="000000" w:themeColor="text1"/>
          <w:sz w:val="28"/>
          <w:szCs w:val="28"/>
        </w:rPr>
        <w:t>обкос</w:t>
      </w:r>
      <w:proofErr w:type="spellEnd"/>
      <w:r w:rsidR="000E1C99" w:rsidRPr="000E1C99">
        <w:rPr>
          <w:color w:val="000000" w:themeColor="text1"/>
          <w:sz w:val="28"/>
          <w:szCs w:val="28"/>
        </w:rPr>
        <w:t xml:space="preserve"> территории</w:t>
      </w:r>
      <w:r w:rsidR="00A2306E">
        <w:rPr>
          <w:color w:val="000000" w:themeColor="text1"/>
          <w:sz w:val="28"/>
          <w:szCs w:val="28"/>
        </w:rPr>
        <w:t xml:space="preserve"> от травы</w:t>
      </w:r>
      <w:r w:rsidR="000E1C99" w:rsidRPr="000E1C99">
        <w:rPr>
          <w:color w:val="000000" w:themeColor="text1"/>
          <w:sz w:val="28"/>
          <w:szCs w:val="28"/>
        </w:rPr>
        <w:t>, уборка мусора) и жителями поселения (рассада для клумб, обустройство клумб).</w:t>
      </w:r>
    </w:p>
    <w:p w:rsidR="003F4ACD" w:rsidRPr="00507071" w:rsidRDefault="00DA3EB6" w:rsidP="0062728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9. 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Плановая дата окончания реализации 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проекта: </w:t>
      </w:r>
      <w:r w:rsidR="000E1C99">
        <w:rPr>
          <w:rFonts w:ascii="Times New Roman" w:hAnsi="Times New Roman" w:cs="Times New Roman"/>
          <w:color w:val="000000" w:themeColor="text1"/>
          <w:sz w:val="28"/>
          <w:szCs w:val="28"/>
        </w:rPr>
        <w:t>01.10</w:t>
      </w:r>
      <w:r w:rsidR="00627287">
        <w:rPr>
          <w:rFonts w:ascii="Times New Roman" w:hAnsi="Times New Roman" w:cs="Times New Roman"/>
          <w:color w:val="000000" w:themeColor="text1"/>
          <w:sz w:val="28"/>
          <w:szCs w:val="28"/>
        </w:rPr>
        <w:t>.2024г.</w:t>
      </w:r>
    </w:p>
    <w:p w:rsidR="004560E0" w:rsidRPr="00C26211" w:rsidRDefault="00DA3EB6" w:rsidP="00C2621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Сведения о представителях инициативной группы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граждан,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представителях органа территориального общественного самоуправления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2103"/>
        <w:gridCol w:w="3092"/>
      </w:tblGrid>
      <w:tr w:rsidR="000975E8" w:rsidRPr="00507071" w:rsidTr="00C2678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736B13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0975E8"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975E8"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="000975E8"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="000975E8"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0975E8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имя, отчество (при наличии) представителей инициативной группы, органа территориального общественного самоуправления (полностью)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0975E8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0975E8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электронной почты</w:t>
            </w:r>
            <w:r w:rsidR="00736B13"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627287" w:rsidRPr="00EC0CDF" w:rsidTr="00C2678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EC0CDF" w:rsidRDefault="00627287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EC0CDF" w:rsidRDefault="00627287" w:rsidP="00084C54">
            <w:pPr>
              <w:widowControl w:val="0"/>
              <w:autoSpaceDE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EC0CDF">
              <w:rPr>
                <w:rFonts w:eastAsiaTheme="minorEastAsia"/>
              </w:rPr>
              <w:t>Безин</w:t>
            </w:r>
            <w:proofErr w:type="spellEnd"/>
            <w:r w:rsidRPr="00EC0CDF">
              <w:rPr>
                <w:rFonts w:eastAsiaTheme="minorEastAsia"/>
              </w:rPr>
              <w:t xml:space="preserve"> Василий Романович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EC0CDF" w:rsidRDefault="00627287" w:rsidP="00A61FEE">
            <w:pPr>
              <w:widowControl w:val="0"/>
              <w:autoSpaceDE w:val="0"/>
              <w:adjustRightInd w:val="0"/>
              <w:jc w:val="center"/>
              <w:rPr>
                <w:rFonts w:eastAsiaTheme="minorEastAsia"/>
              </w:rPr>
            </w:pPr>
            <w:r w:rsidRPr="00EC0CDF">
              <w:rPr>
                <w:rFonts w:eastAsiaTheme="minorEastAsia"/>
              </w:rPr>
              <w:t>8-923-687-29-15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5671DD" w:rsidRDefault="006B6227" w:rsidP="00EC0CD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627287" w:rsidRPr="005671DD">
                <w:rPr>
                  <w:rStyle w:val="ae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loginovkakdc@mail.ru</w:t>
              </w:r>
            </w:hyperlink>
          </w:p>
        </w:tc>
      </w:tr>
      <w:tr w:rsidR="00627287" w:rsidRPr="00EC0CDF" w:rsidTr="00C2678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EC0CDF" w:rsidRDefault="00627287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EC0CDF" w:rsidRDefault="009B2546" w:rsidP="00084C54">
            <w:pPr>
              <w:widowControl w:val="0"/>
              <w:autoSpaceDE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EC0CDF">
              <w:rPr>
                <w:rFonts w:eastAsiaTheme="minorEastAsia"/>
              </w:rPr>
              <w:t>Домченко</w:t>
            </w:r>
            <w:proofErr w:type="spellEnd"/>
            <w:r w:rsidRPr="00EC0CDF">
              <w:rPr>
                <w:rFonts w:eastAsiaTheme="minorEastAsia"/>
              </w:rPr>
              <w:t xml:space="preserve"> Виктор Иванович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EC0CDF" w:rsidRDefault="00EC0CDF" w:rsidP="00A61FEE">
            <w:pPr>
              <w:widowControl w:val="0"/>
              <w:autoSpaceDE w:val="0"/>
              <w:adjustRightInd w:val="0"/>
              <w:jc w:val="center"/>
              <w:rPr>
                <w:rFonts w:eastAsiaTheme="minorEastAsia"/>
                <w:lang w:val="en-US"/>
              </w:rPr>
            </w:pPr>
            <w:r w:rsidRPr="00EC0CDF">
              <w:t>8-923-761-82-97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EC0CDF" w:rsidRDefault="00A61FEE" w:rsidP="00EC0CD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C0C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</w:t>
            </w:r>
            <w:proofErr w:type="spellEnd"/>
            <w:r w:rsidRPr="00EC0C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/natali2010@yandex.ru</w:t>
            </w:r>
          </w:p>
        </w:tc>
      </w:tr>
      <w:tr w:rsidR="00C26789" w:rsidRPr="00EC0CDF" w:rsidTr="00C2678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9" w:rsidRPr="00EC0CDF" w:rsidRDefault="00C26789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9" w:rsidRPr="00EC0CDF" w:rsidRDefault="00C26789" w:rsidP="00084C54">
            <w:pPr>
              <w:widowControl w:val="0"/>
              <w:autoSpaceDE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EC0CDF">
              <w:rPr>
                <w:rFonts w:eastAsiaTheme="minorEastAsia"/>
              </w:rPr>
              <w:t>Сухатская</w:t>
            </w:r>
            <w:proofErr w:type="spellEnd"/>
            <w:r w:rsidRPr="00EC0CDF">
              <w:rPr>
                <w:rFonts w:eastAsiaTheme="minorEastAsia"/>
              </w:rPr>
              <w:t xml:space="preserve"> Вера Андреевна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9" w:rsidRPr="00EC0CDF" w:rsidRDefault="00C26789" w:rsidP="00BD3FFE">
            <w:pPr>
              <w:widowControl w:val="0"/>
              <w:autoSpaceDE w:val="0"/>
              <w:adjustRightInd w:val="0"/>
              <w:jc w:val="center"/>
            </w:pPr>
            <w:r w:rsidRPr="00EC0CDF">
              <w:t>8-950-335-28-15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89" w:rsidRPr="00EC0CDF" w:rsidRDefault="00C26789" w:rsidP="00EC0C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ms.suhatskay@mail.ru</w:t>
            </w:r>
          </w:p>
        </w:tc>
      </w:tr>
      <w:tr w:rsidR="00627287" w:rsidRPr="00EC0CDF" w:rsidTr="00C2678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EC0CDF" w:rsidRDefault="00627287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EC0CDF" w:rsidRDefault="009B2546" w:rsidP="00084C54">
            <w:pPr>
              <w:widowControl w:val="0"/>
              <w:autoSpaceDE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 w:rsidRPr="00EC0CDF">
              <w:rPr>
                <w:rFonts w:eastAsiaTheme="minorEastAsia"/>
              </w:rPr>
              <w:t>Горгуль</w:t>
            </w:r>
            <w:proofErr w:type="spellEnd"/>
            <w:r w:rsidRPr="00EC0CDF">
              <w:rPr>
                <w:rFonts w:eastAsiaTheme="minorEastAsia"/>
              </w:rPr>
              <w:t xml:space="preserve"> Нина Владимировна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EC0CDF" w:rsidRDefault="00A2306E" w:rsidP="00A61FEE">
            <w:pPr>
              <w:widowControl w:val="0"/>
              <w:autoSpaceDE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8-904-073-73</w:t>
            </w:r>
            <w:r w:rsidR="00F47910" w:rsidRPr="00EC0CDF">
              <w:rPr>
                <w:rFonts w:eastAsiaTheme="minorEastAsia"/>
              </w:rPr>
              <w:t>-12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EC0CDF" w:rsidRDefault="00EC0CDF" w:rsidP="00EC0CD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D288A" w:rsidRPr="00EC0CDF" w:rsidTr="00C2678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A" w:rsidRPr="00EC0CDF" w:rsidRDefault="003D288A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A" w:rsidRPr="00EC0CDF" w:rsidRDefault="00A61FEE" w:rsidP="00084C54">
            <w:pPr>
              <w:widowControl w:val="0"/>
              <w:autoSpaceDE w:val="0"/>
              <w:adjustRightInd w:val="0"/>
              <w:jc w:val="both"/>
              <w:rPr>
                <w:rFonts w:eastAsiaTheme="minorEastAsia"/>
              </w:rPr>
            </w:pPr>
            <w:r w:rsidRPr="00EC0CDF">
              <w:rPr>
                <w:rFonts w:eastAsiaTheme="minorEastAsia"/>
              </w:rPr>
              <w:t>Жданова Тамара Константиновна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A" w:rsidRPr="00EC0CDF" w:rsidRDefault="00EC0CDF" w:rsidP="00A61FEE">
            <w:pPr>
              <w:widowControl w:val="0"/>
              <w:autoSpaceDE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8-929-301-09-31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A" w:rsidRPr="00EC0CDF" w:rsidRDefault="00EC0CDF" w:rsidP="00EC0CD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loginovkalib@mail.ru</w:t>
            </w:r>
          </w:p>
        </w:tc>
      </w:tr>
    </w:tbl>
    <w:p w:rsidR="000975E8" w:rsidRPr="00C26211" w:rsidRDefault="00DA3EB6" w:rsidP="00702F1C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Сведения о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предста</w:t>
      </w: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вителях 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5274B3">
        <w:rPr>
          <w:rFonts w:ascii="Times New Roman" w:hAnsi="Times New Roman" w:cs="Times New Roman"/>
          <w:color w:val="000000" w:themeColor="text1"/>
          <w:sz w:val="28"/>
          <w:szCs w:val="28"/>
        </w:rPr>
        <w:t>Логиновского</w:t>
      </w:r>
      <w:proofErr w:type="spellEnd"/>
      <w:r w:rsidR="005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5274B3">
        <w:rPr>
          <w:rFonts w:ascii="Times New Roman" w:hAnsi="Times New Roman" w:cs="Times New Roman"/>
          <w:color w:val="000000" w:themeColor="text1"/>
          <w:sz w:val="28"/>
          <w:szCs w:val="28"/>
        </w:rPr>
        <w:t>Павлоградского</w:t>
      </w:r>
      <w:proofErr w:type="spellEnd"/>
      <w:r w:rsidR="00527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0975E8"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Омской области, ответственных за подготовку документации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1952"/>
        <w:gridCol w:w="2657"/>
      </w:tblGrid>
      <w:tr w:rsidR="000975E8" w:rsidRPr="00507071" w:rsidTr="003F1DE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736B13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proofErr w:type="gramStart"/>
            <w:r w:rsidR="000975E8"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="000975E8"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="000975E8"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0975E8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имя, отчество (при наличии) представителей администрации муниципального образования Омской области (полностью)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0975E8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8" w:rsidRPr="00507071" w:rsidRDefault="000975E8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электронной почты</w:t>
            </w:r>
            <w:r w:rsidR="00736B13" w:rsidRPr="005070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(служебный)</w:t>
            </w:r>
          </w:p>
        </w:tc>
      </w:tr>
      <w:tr w:rsidR="00627287" w:rsidRPr="003F1DEA" w:rsidTr="003F1DE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3F1DEA" w:rsidRDefault="00627287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3F1DEA" w:rsidRDefault="00627287" w:rsidP="00084C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A">
              <w:rPr>
                <w:rFonts w:ascii="Times New Roman" w:hAnsi="Times New Roman" w:cs="Times New Roman"/>
                <w:sz w:val="24"/>
                <w:szCs w:val="24"/>
              </w:rPr>
              <w:t>Артамонов Петр Петрович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3F1DEA" w:rsidRDefault="00627287" w:rsidP="00084C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A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3F1D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F1DEA">
              <w:rPr>
                <w:rFonts w:ascii="Times New Roman" w:hAnsi="Times New Roman" w:cs="Times New Roman"/>
                <w:sz w:val="24"/>
                <w:szCs w:val="24"/>
              </w:rPr>
              <w:t>38172</w:t>
            </w:r>
            <w:r w:rsidR="003F1D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1DEA">
              <w:rPr>
                <w:rFonts w:ascii="Times New Roman" w:hAnsi="Times New Roman" w:cs="Times New Roman"/>
                <w:sz w:val="24"/>
                <w:szCs w:val="24"/>
              </w:rPr>
              <w:t>-5-46-43</w:t>
            </w:r>
          </w:p>
          <w:p w:rsidR="003F1DEA" w:rsidRPr="003F1DEA" w:rsidRDefault="003F1DEA" w:rsidP="00084C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A">
              <w:rPr>
                <w:rFonts w:ascii="Times New Roman" w:hAnsi="Times New Roman" w:cs="Times New Roman"/>
                <w:sz w:val="24"/>
                <w:szCs w:val="24"/>
              </w:rPr>
              <w:t>8-904-323-94-62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3F1DEA" w:rsidRDefault="006B6227" w:rsidP="00084C54">
            <w:pPr>
              <w:rPr>
                <w:color w:val="000000" w:themeColor="text1"/>
              </w:rPr>
            </w:pPr>
            <w:hyperlink r:id="rId9" w:history="1">
              <w:r w:rsidR="00627287" w:rsidRPr="003F1DEA">
                <w:rPr>
                  <w:rStyle w:val="ae"/>
                  <w:color w:val="000000" w:themeColor="text1"/>
                </w:rPr>
                <w:t>loginovka55@mail.ru</w:t>
              </w:r>
            </w:hyperlink>
          </w:p>
          <w:p w:rsidR="00627287" w:rsidRPr="003F1DEA" w:rsidRDefault="00627287" w:rsidP="00084C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287" w:rsidRPr="003F1DEA" w:rsidTr="003F1DE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3F1DEA" w:rsidRDefault="00627287" w:rsidP="00736B1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3F1DEA" w:rsidRDefault="00627287" w:rsidP="00084C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A">
              <w:rPr>
                <w:rFonts w:ascii="Times New Roman" w:hAnsi="Times New Roman" w:cs="Times New Roman"/>
                <w:sz w:val="24"/>
                <w:szCs w:val="24"/>
              </w:rPr>
              <w:t>Ерохина Оксана Павловна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3F1DEA" w:rsidRDefault="00627287" w:rsidP="00084C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A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3F1D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F1DEA">
              <w:rPr>
                <w:rFonts w:ascii="Times New Roman" w:hAnsi="Times New Roman" w:cs="Times New Roman"/>
                <w:sz w:val="24"/>
                <w:szCs w:val="24"/>
              </w:rPr>
              <w:t>38172</w:t>
            </w:r>
            <w:r w:rsidR="003F1D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1DEA">
              <w:rPr>
                <w:rFonts w:ascii="Times New Roman" w:hAnsi="Times New Roman" w:cs="Times New Roman"/>
                <w:sz w:val="24"/>
                <w:szCs w:val="24"/>
              </w:rPr>
              <w:t>-5-46-43</w:t>
            </w:r>
          </w:p>
          <w:p w:rsidR="003F1DEA" w:rsidRPr="003F1DEA" w:rsidRDefault="003F1DEA" w:rsidP="00084C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A">
              <w:rPr>
                <w:rFonts w:ascii="Times New Roman" w:hAnsi="Times New Roman" w:cs="Times New Roman"/>
                <w:sz w:val="24"/>
                <w:szCs w:val="24"/>
              </w:rPr>
              <w:t>8-923-767-34-37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87" w:rsidRPr="003F1DEA" w:rsidRDefault="006B6227" w:rsidP="00084C54">
            <w:pPr>
              <w:rPr>
                <w:color w:val="000000" w:themeColor="text1"/>
              </w:rPr>
            </w:pPr>
            <w:hyperlink r:id="rId10" w:history="1">
              <w:r w:rsidR="00627287" w:rsidRPr="003F1DEA">
                <w:rPr>
                  <w:rStyle w:val="ae"/>
                  <w:color w:val="000000" w:themeColor="text1"/>
                </w:rPr>
                <w:t>loginovka55@mail.ru</w:t>
              </w:r>
            </w:hyperlink>
          </w:p>
          <w:p w:rsidR="00627287" w:rsidRPr="003F1DEA" w:rsidRDefault="00627287" w:rsidP="00084C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5E8" w:rsidRPr="00507071" w:rsidRDefault="000975E8" w:rsidP="00702F1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12. Дополнит</w:t>
      </w:r>
      <w:r w:rsidR="00004847">
        <w:rPr>
          <w:rFonts w:ascii="Times New Roman" w:hAnsi="Times New Roman" w:cs="Times New Roman"/>
          <w:color w:val="000000" w:themeColor="text1"/>
          <w:sz w:val="28"/>
          <w:szCs w:val="28"/>
        </w:rPr>
        <w:t>ельная информация и комментарии</w:t>
      </w:r>
      <w:r w:rsidR="00EA608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36B13" w:rsidRPr="00507071" w:rsidRDefault="000975E8" w:rsidP="00DA3EB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</w:t>
      </w:r>
    </w:p>
    <w:p w:rsidR="000975E8" w:rsidRPr="002D310B" w:rsidRDefault="00627287" w:rsidP="009B2546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10B">
        <w:rPr>
          <w:rFonts w:ascii="Times New Roman" w:hAnsi="Times New Roman" w:cs="Times New Roman"/>
          <w:color w:val="000000" w:themeColor="text1"/>
          <w:sz w:val="28"/>
          <w:szCs w:val="28"/>
        </w:rPr>
        <w:t>фотографии</w:t>
      </w:r>
      <w:r w:rsidR="0084160A" w:rsidRPr="002D310B">
        <w:rPr>
          <w:rFonts w:ascii="Times New Roman" w:hAnsi="Times New Roman" w:cs="Times New Roman"/>
          <w:color w:val="000000" w:themeColor="text1"/>
          <w:sz w:val="28"/>
          <w:szCs w:val="28"/>
        </w:rPr>
        <w:t>, отражающие текущее состояние объекта</w:t>
      </w:r>
      <w:r w:rsidR="005671DD" w:rsidRPr="002D310B">
        <w:rPr>
          <w:rFonts w:ascii="Times New Roman" w:hAnsi="Times New Roman" w:cs="Times New Roman"/>
          <w:color w:val="000000" w:themeColor="text1"/>
          <w:sz w:val="28"/>
          <w:szCs w:val="28"/>
        </w:rPr>
        <w:t>, видеоролик;</w:t>
      </w:r>
    </w:p>
    <w:p w:rsidR="009B2546" w:rsidRPr="002D310B" w:rsidRDefault="007F0867" w:rsidP="009B2546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10B">
        <w:rPr>
          <w:rFonts w:ascii="Times New Roman" w:hAnsi="Times New Roman" w:cs="Times New Roman"/>
          <w:color w:val="000000" w:themeColor="text1"/>
          <w:sz w:val="28"/>
          <w:szCs w:val="28"/>
        </w:rPr>
        <w:t>фотограф</w:t>
      </w:r>
      <w:r w:rsidR="009B2546" w:rsidRPr="002D310B">
        <w:rPr>
          <w:rFonts w:ascii="Times New Roman" w:hAnsi="Times New Roman" w:cs="Times New Roman"/>
          <w:color w:val="000000" w:themeColor="text1"/>
          <w:sz w:val="28"/>
          <w:szCs w:val="28"/>
        </w:rPr>
        <w:t>ии публикации</w:t>
      </w:r>
      <w:r w:rsidR="005671DD" w:rsidRPr="002D31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E0A72" w:rsidRPr="002D310B" w:rsidRDefault="006E0A72" w:rsidP="006E0A72">
      <w:pPr>
        <w:numPr>
          <w:ilvl w:val="0"/>
          <w:numId w:val="4"/>
        </w:numPr>
        <w:suppressAutoHyphens w:val="0"/>
        <w:autoSpaceDN/>
        <w:jc w:val="both"/>
        <w:textAlignment w:val="auto"/>
        <w:rPr>
          <w:color w:val="000000"/>
          <w:sz w:val="28"/>
          <w:szCs w:val="28"/>
        </w:rPr>
      </w:pPr>
      <w:r w:rsidRPr="002D310B">
        <w:rPr>
          <w:iCs/>
          <w:color w:val="000000"/>
          <w:sz w:val="28"/>
          <w:szCs w:val="28"/>
        </w:rPr>
        <w:t>материалы, подтверждающие информирование населения об инициативном проекте;</w:t>
      </w:r>
    </w:p>
    <w:p w:rsidR="000975E8" w:rsidRPr="002D310B" w:rsidRDefault="00627287" w:rsidP="009B2546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10B">
        <w:rPr>
          <w:rFonts w:ascii="Times New Roman" w:hAnsi="Times New Roman" w:cs="Times New Roman"/>
          <w:color w:val="000000" w:themeColor="text1"/>
          <w:sz w:val="28"/>
          <w:szCs w:val="28"/>
        </w:rPr>
        <w:t>фотографии собрания жителей</w:t>
      </w:r>
      <w:r w:rsidR="0084160A" w:rsidRPr="002D3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4160A" w:rsidRPr="002D310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84160A" w:rsidRPr="002D310B">
        <w:rPr>
          <w:rFonts w:ascii="Times New Roman" w:hAnsi="Times New Roman" w:cs="Times New Roman"/>
          <w:color w:val="000000" w:themeColor="text1"/>
          <w:sz w:val="28"/>
          <w:szCs w:val="28"/>
        </w:rPr>
        <w:t>.Л</w:t>
      </w:r>
      <w:proofErr w:type="gramEnd"/>
      <w:r w:rsidR="0084160A" w:rsidRPr="002D310B">
        <w:rPr>
          <w:rFonts w:ascii="Times New Roman" w:hAnsi="Times New Roman" w:cs="Times New Roman"/>
          <w:color w:val="000000" w:themeColor="text1"/>
          <w:sz w:val="28"/>
          <w:szCs w:val="28"/>
        </w:rPr>
        <w:t>огиновка</w:t>
      </w:r>
      <w:proofErr w:type="spellEnd"/>
      <w:r w:rsidR="000975E8" w:rsidRPr="002D31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E0A72" w:rsidRPr="00CD4E46" w:rsidRDefault="009B2546" w:rsidP="009B2546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E46">
        <w:rPr>
          <w:rFonts w:ascii="Times New Roman" w:hAnsi="Times New Roman" w:cs="Times New Roman"/>
          <w:color w:val="000000" w:themeColor="text1"/>
          <w:sz w:val="28"/>
          <w:szCs w:val="28"/>
        </w:rPr>
        <w:t>выписки из ЕГРН</w:t>
      </w:r>
      <w:r w:rsidR="005671DD" w:rsidRPr="00CD4E4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6E0A72" w:rsidRPr="00CD4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F3F1A" w:rsidRPr="002D310B" w:rsidRDefault="004F3F1A" w:rsidP="009B2546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E46">
        <w:rPr>
          <w:rFonts w:ascii="Times New Roman" w:hAnsi="Times New Roman" w:cs="Times New Roman"/>
          <w:color w:val="000000" w:themeColor="text1"/>
          <w:sz w:val="28"/>
          <w:szCs w:val="28"/>
        </w:rPr>
        <w:t>схема благоустройства общественно территории</w:t>
      </w:r>
      <w:r w:rsidR="005671DD" w:rsidRPr="00CD4E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722E" w:rsidRPr="00507071" w:rsidRDefault="0042722E" w:rsidP="000975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7287" w:rsidRDefault="00627287" w:rsidP="006272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4B24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4A4B2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A4B24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287" w:rsidRDefault="00627287" w:rsidP="00627287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27287" w:rsidRDefault="00627287" w:rsidP="00627287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627287" w:rsidRPr="00702F1C" w:rsidRDefault="00627287" w:rsidP="006272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  <w:r w:rsidRPr="004A4B2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254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B24">
        <w:rPr>
          <w:rFonts w:ascii="Times New Roman" w:hAnsi="Times New Roman" w:cs="Times New Roman"/>
          <w:sz w:val="28"/>
          <w:szCs w:val="28"/>
        </w:rPr>
        <w:t xml:space="preserve"> ______________                  </w:t>
      </w:r>
      <w:r>
        <w:rPr>
          <w:rFonts w:ascii="Times New Roman" w:hAnsi="Times New Roman" w:cs="Times New Roman"/>
          <w:sz w:val="28"/>
          <w:szCs w:val="28"/>
        </w:rPr>
        <w:t>П.П.Артамонов</w:t>
      </w:r>
      <w:r w:rsidRPr="004A4B24">
        <w:rPr>
          <w:rFonts w:ascii="Times New Roman" w:hAnsi="Times New Roman" w:cs="Times New Roman"/>
          <w:sz w:val="28"/>
          <w:szCs w:val="28"/>
        </w:rPr>
        <w:br/>
      </w:r>
      <w:r w:rsidRPr="004A4B2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B2546">
        <w:rPr>
          <w:rFonts w:ascii="Times New Roman" w:hAnsi="Times New Roman" w:cs="Times New Roman"/>
          <w:sz w:val="24"/>
          <w:szCs w:val="24"/>
        </w:rPr>
        <w:t xml:space="preserve">  </w:t>
      </w:r>
      <w:r w:rsidRPr="004A4B24">
        <w:rPr>
          <w:rFonts w:ascii="Times New Roman" w:hAnsi="Times New Roman" w:cs="Times New Roman"/>
          <w:sz w:val="24"/>
          <w:szCs w:val="24"/>
        </w:rPr>
        <w:t xml:space="preserve">     </w:t>
      </w:r>
      <w:r w:rsidR="009B254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4A4B24">
        <w:rPr>
          <w:rFonts w:ascii="Times New Roman" w:hAnsi="Times New Roman" w:cs="Times New Roman"/>
          <w:sz w:val="24"/>
          <w:szCs w:val="24"/>
        </w:rPr>
        <w:t xml:space="preserve">   (подпись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9B2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печать</w:t>
      </w:r>
      <w:r w:rsidRPr="004A4B24">
        <w:rPr>
          <w:rFonts w:ascii="Times New Roman" w:hAnsi="Times New Roman" w:cs="Times New Roman"/>
          <w:sz w:val="24"/>
          <w:szCs w:val="24"/>
        </w:rPr>
        <w:t xml:space="preserve">)                        </w:t>
      </w:r>
      <w:r w:rsidR="009B2546">
        <w:rPr>
          <w:rFonts w:ascii="Times New Roman" w:hAnsi="Times New Roman" w:cs="Times New Roman"/>
          <w:sz w:val="24"/>
          <w:szCs w:val="24"/>
        </w:rPr>
        <w:t xml:space="preserve">    </w:t>
      </w:r>
      <w:r w:rsidRPr="004A4B24">
        <w:rPr>
          <w:rFonts w:ascii="Times New Roman" w:hAnsi="Times New Roman" w:cs="Times New Roman"/>
          <w:sz w:val="24"/>
          <w:szCs w:val="24"/>
        </w:rPr>
        <w:t xml:space="preserve">      (инициалы, фамилия)  </w:t>
      </w:r>
    </w:p>
    <w:p w:rsidR="00702F1C" w:rsidRDefault="00627287" w:rsidP="00702F1C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A4B2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627287" w:rsidRPr="00702F1C" w:rsidRDefault="00627287" w:rsidP="00702F1C">
      <w:pPr>
        <w:pStyle w:val="ConsPlusNonformat"/>
        <w:shd w:val="clear" w:color="auto" w:fill="FFFFFF"/>
        <w:jc w:val="both"/>
      </w:pPr>
      <w:r w:rsidRPr="004A4B24">
        <w:rPr>
          <w:rFonts w:ascii="Times New Roman" w:hAnsi="Times New Roman" w:cs="Times New Roman"/>
          <w:sz w:val="24"/>
          <w:szCs w:val="24"/>
        </w:rPr>
        <w:t xml:space="preserve"> </w:t>
      </w:r>
      <w:r w:rsidR="00666B67">
        <w:rPr>
          <w:rFonts w:ascii="Times New Roman" w:hAnsi="Times New Roman" w:cs="Times New Roman"/>
          <w:sz w:val="28"/>
          <w:szCs w:val="28"/>
        </w:rPr>
        <w:t>«_____</w:t>
      </w:r>
      <w:r w:rsidR="003F1DEA">
        <w:rPr>
          <w:rFonts w:ascii="Times New Roman" w:hAnsi="Times New Roman" w:cs="Times New Roman"/>
          <w:sz w:val="28"/>
          <w:szCs w:val="28"/>
        </w:rPr>
        <w:t>»</w:t>
      </w:r>
      <w:r w:rsidR="00B97B56">
        <w:rPr>
          <w:rFonts w:ascii="Times New Roman" w:hAnsi="Times New Roman" w:cs="Times New Roman"/>
          <w:sz w:val="28"/>
          <w:szCs w:val="28"/>
        </w:rPr>
        <w:softHyphen/>
      </w:r>
      <w:r w:rsidR="00B97B56">
        <w:rPr>
          <w:rFonts w:ascii="Times New Roman" w:hAnsi="Times New Roman" w:cs="Times New Roman"/>
          <w:sz w:val="28"/>
          <w:szCs w:val="28"/>
        </w:rPr>
        <w:softHyphen/>
      </w:r>
      <w:r w:rsidR="00B97B56">
        <w:rPr>
          <w:rFonts w:ascii="Times New Roman" w:hAnsi="Times New Roman" w:cs="Times New Roman"/>
          <w:sz w:val="28"/>
          <w:szCs w:val="28"/>
        </w:rPr>
        <w:softHyphen/>
      </w:r>
      <w:r w:rsidR="00B97B56">
        <w:rPr>
          <w:rFonts w:ascii="Times New Roman" w:hAnsi="Times New Roman" w:cs="Times New Roman"/>
          <w:sz w:val="28"/>
          <w:szCs w:val="28"/>
        </w:rPr>
        <w:softHyphen/>
      </w:r>
      <w:r w:rsidR="00B97B56">
        <w:rPr>
          <w:rFonts w:ascii="Times New Roman" w:hAnsi="Times New Roman" w:cs="Times New Roman"/>
          <w:sz w:val="28"/>
          <w:szCs w:val="28"/>
        </w:rPr>
        <w:softHyphen/>
      </w:r>
      <w:r w:rsidR="00B97B56">
        <w:rPr>
          <w:rFonts w:ascii="Times New Roman" w:hAnsi="Times New Roman" w:cs="Times New Roman"/>
          <w:sz w:val="28"/>
          <w:szCs w:val="28"/>
        </w:rPr>
        <w:softHyphen/>
      </w:r>
      <w:r w:rsidR="00B97B56">
        <w:rPr>
          <w:rFonts w:ascii="Times New Roman" w:hAnsi="Times New Roman" w:cs="Times New Roman"/>
          <w:sz w:val="28"/>
          <w:szCs w:val="28"/>
        </w:rPr>
        <w:softHyphen/>
      </w:r>
      <w:r w:rsidR="00B97B56">
        <w:rPr>
          <w:rFonts w:ascii="Times New Roman" w:hAnsi="Times New Roman" w:cs="Times New Roman"/>
          <w:sz w:val="28"/>
          <w:szCs w:val="28"/>
        </w:rPr>
        <w:softHyphen/>
      </w:r>
      <w:r w:rsidR="00B97B56">
        <w:rPr>
          <w:rFonts w:ascii="Times New Roman" w:hAnsi="Times New Roman" w:cs="Times New Roman"/>
          <w:sz w:val="28"/>
          <w:szCs w:val="28"/>
        </w:rPr>
        <w:softHyphen/>
      </w:r>
      <w:r w:rsidR="00B97B56">
        <w:rPr>
          <w:rFonts w:ascii="Times New Roman" w:hAnsi="Times New Roman" w:cs="Times New Roman"/>
          <w:sz w:val="28"/>
          <w:szCs w:val="28"/>
        </w:rPr>
        <w:softHyphen/>
      </w:r>
      <w:r w:rsidR="00B97B56">
        <w:rPr>
          <w:rFonts w:ascii="Times New Roman" w:hAnsi="Times New Roman" w:cs="Times New Roman"/>
          <w:sz w:val="28"/>
          <w:szCs w:val="28"/>
        </w:rPr>
        <w:softHyphen/>
      </w:r>
      <w:r w:rsidR="00B97B56">
        <w:rPr>
          <w:rFonts w:ascii="Times New Roman" w:hAnsi="Times New Roman" w:cs="Times New Roman"/>
          <w:sz w:val="28"/>
          <w:szCs w:val="28"/>
        </w:rPr>
        <w:softHyphen/>
      </w:r>
      <w:r w:rsidR="00B97B56">
        <w:rPr>
          <w:rFonts w:ascii="Times New Roman" w:hAnsi="Times New Roman" w:cs="Times New Roman"/>
          <w:sz w:val="28"/>
          <w:szCs w:val="28"/>
        </w:rPr>
        <w:softHyphen/>
      </w:r>
      <w:r w:rsidR="00B97B56">
        <w:rPr>
          <w:rFonts w:ascii="Times New Roman" w:hAnsi="Times New Roman" w:cs="Times New Roman"/>
          <w:sz w:val="28"/>
          <w:szCs w:val="28"/>
        </w:rPr>
        <w:softHyphen/>
      </w:r>
      <w:r w:rsidR="00B97B56">
        <w:rPr>
          <w:rFonts w:ascii="Times New Roman" w:hAnsi="Times New Roman" w:cs="Times New Roman"/>
          <w:sz w:val="28"/>
          <w:szCs w:val="28"/>
        </w:rPr>
        <w:softHyphen/>
      </w:r>
      <w:r w:rsidR="00B97B56">
        <w:rPr>
          <w:rFonts w:ascii="Times New Roman" w:hAnsi="Times New Roman" w:cs="Times New Roman"/>
          <w:sz w:val="28"/>
          <w:szCs w:val="28"/>
        </w:rPr>
        <w:softHyphen/>
      </w:r>
      <w:r w:rsidR="00B97B56">
        <w:rPr>
          <w:rFonts w:ascii="Times New Roman" w:hAnsi="Times New Roman" w:cs="Times New Roman"/>
          <w:sz w:val="28"/>
          <w:szCs w:val="28"/>
        </w:rPr>
        <w:softHyphen/>
      </w:r>
      <w:r w:rsidR="00B97B56">
        <w:rPr>
          <w:rFonts w:ascii="Times New Roman" w:hAnsi="Times New Roman" w:cs="Times New Roman"/>
          <w:sz w:val="28"/>
          <w:szCs w:val="28"/>
        </w:rPr>
        <w:softHyphen/>
      </w:r>
      <w:r w:rsidR="00B97B56">
        <w:rPr>
          <w:rFonts w:ascii="Times New Roman" w:hAnsi="Times New Roman" w:cs="Times New Roman"/>
          <w:sz w:val="28"/>
          <w:szCs w:val="28"/>
        </w:rPr>
        <w:softHyphen/>
      </w:r>
      <w:r w:rsidR="00B97B56">
        <w:rPr>
          <w:rFonts w:ascii="Times New Roman" w:hAnsi="Times New Roman" w:cs="Times New Roman"/>
          <w:sz w:val="28"/>
          <w:szCs w:val="28"/>
        </w:rPr>
        <w:softHyphen/>
      </w:r>
      <w:r w:rsidR="00B97B56">
        <w:rPr>
          <w:rFonts w:ascii="Times New Roman" w:hAnsi="Times New Roman" w:cs="Times New Roman"/>
          <w:sz w:val="28"/>
          <w:szCs w:val="28"/>
        </w:rPr>
        <w:softHyphen/>
        <w:t>_____________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4A4B24">
        <w:rPr>
          <w:rFonts w:ascii="Times New Roman" w:hAnsi="Times New Roman" w:cs="Times New Roman"/>
          <w:sz w:val="28"/>
          <w:szCs w:val="28"/>
        </w:rPr>
        <w:t xml:space="preserve"> г.      </w:t>
      </w:r>
    </w:p>
    <w:p w:rsidR="00627287" w:rsidRPr="004A4B24" w:rsidRDefault="00627287" w:rsidP="006272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4B2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</w:t>
      </w:r>
    </w:p>
    <w:p w:rsidR="004C66D2" w:rsidRPr="00507071" w:rsidRDefault="004C66D2" w:rsidP="000975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75E8" w:rsidRPr="00507071" w:rsidRDefault="0042671F" w:rsidP="000975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07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</w:t>
      </w:r>
    </w:p>
    <w:p w:rsidR="00FA5AA6" w:rsidRPr="006E7D8C" w:rsidRDefault="00FA5AA6" w:rsidP="00983556">
      <w:pPr>
        <w:widowControl w:val="0"/>
        <w:autoSpaceDE w:val="0"/>
        <w:jc w:val="right"/>
        <w:rPr>
          <w:color w:val="000000" w:themeColor="text1"/>
          <w:sz w:val="28"/>
          <w:szCs w:val="28"/>
        </w:rPr>
      </w:pPr>
    </w:p>
    <w:sectPr w:rsidR="00FA5AA6" w:rsidRPr="006E7D8C" w:rsidSect="003A795D">
      <w:headerReference w:type="default" r:id="rId11"/>
      <w:pgSz w:w="11906" w:h="16838"/>
      <w:pgMar w:top="1134" w:right="851" w:bottom="1134" w:left="993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EF0" w:rsidRDefault="00302EF0" w:rsidP="008B5328">
      <w:r>
        <w:separator/>
      </w:r>
    </w:p>
  </w:endnote>
  <w:endnote w:type="continuationSeparator" w:id="0">
    <w:p w:rsidR="00302EF0" w:rsidRDefault="00302EF0" w:rsidP="008B5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EF0" w:rsidRDefault="00302EF0" w:rsidP="008B5328">
      <w:r w:rsidRPr="008B5328">
        <w:rPr>
          <w:color w:val="000000"/>
        </w:rPr>
        <w:separator/>
      </w:r>
    </w:p>
  </w:footnote>
  <w:footnote w:type="continuationSeparator" w:id="0">
    <w:p w:rsidR="00302EF0" w:rsidRDefault="00302EF0" w:rsidP="008B53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BC3" w:rsidRDefault="006B6227" w:rsidP="00E53AB7">
    <w:pPr>
      <w:pStyle w:val="1"/>
      <w:tabs>
        <w:tab w:val="center" w:pos="4733"/>
        <w:tab w:val="left" w:pos="5535"/>
      </w:tabs>
      <w:jc w:val="center"/>
    </w:pPr>
    <w:r>
      <w:rPr>
        <w:sz w:val="28"/>
        <w:szCs w:val="28"/>
      </w:rPr>
      <w:fldChar w:fldCharType="begin"/>
    </w:r>
    <w:r w:rsidR="00AC6BC3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702F1C">
      <w:rPr>
        <w:noProof/>
        <w:sz w:val="28"/>
        <w:szCs w:val="28"/>
      </w:rPr>
      <w:t>9</w:t>
    </w:r>
    <w:r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60F"/>
    <w:multiLevelType w:val="hybridMultilevel"/>
    <w:tmpl w:val="25AA507A"/>
    <w:lvl w:ilvl="0" w:tplc="C02AB872">
      <w:start w:val="1"/>
      <w:numFmt w:val="decimal"/>
      <w:lvlText w:val="%1."/>
      <w:lvlJc w:val="left"/>
      <w:pPr>
        <w:ind w:left="944" w:hanging="6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7231BD5"/>
    <w:multiLevelType w:val="hybridMultilevel"/>
    <w:tmpl w:val="CF62965C"/>
    <w:lvl w:ilvl="0" w:tplc="0BE825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0215AB"/>
    <w:multiLevelType w:val="multilevel"/>
    <w:tmpl w:val="FCBA19BE"/>
    <w:lvl w:ilvl="0">
      <w:start w:val="1"/>
      <w:numFmt w:val="decimal"/>
      <w:lvlText w:val="%1)"/>
      <w:lvlJc w:val="left"/>
      <w:pPr>
        <w:ind w:left="1429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A1E2709"/>
    <w:multiLevelType w:val="hybridMultilevel"/>
    <w:tmpl w:val="A7B4159A"/>
    <w:lvl w:ilvl="0" w:tplc="A8E038E2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9D0403"/>
    <w:multiLevelType w:val="hybridMultilevel"/>
    <w:tmpl w:val="51406EB8"/>
    <w:lvl w:ilvl="0" w:tplc="719A90B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328"/>
    <w:rsid w:val="00004847"/>
    <w:rsid w:val="00007A48"/>
    <w:rsid w:val="00010347"/>
    <w:rsid w:val="0001037C"/>
    <w:rsid w:val="00010503"/>
    <w:rsid w:val="0001071B"/>
    <w:rsid w:val="000108F6"/>
    <w:rsid w:val="00011B94"/>
    <w:rsid w:val="00012B6B"/>
    <w:rsid w:val="00013898"/>
    <w:rsid w:val="000157DB"/>
    <w:rsid w:val="00017DA2"/>
    <w:rsid w:val="00025425"/>
    <w:rsid w:val="00031739"/>
    <w:rsid w:val="00040238"/>
    <w:rsid w:val="0004026E"/>
    <w:rsid w:val="000456DF"/>
    <w:rsid w:val="00045A3B"/>
    <w:rsid w:val="000513A4"/>
    <w:rsid w:val="000544EC"/>
    <w:rsid w:val="00054AB4"/>
    <w:rsid w:val="0005616F"/>
    <w:rsid w:val="00057DE6"/>
    <w:rsid w:val="000605E4"/>
    <w:rsid w:val="00061186"/>
    <w:rsid w:val="0006284D"/>
    <w:rsid w:val="00064F80"/>
    <w:rsid w:val="00070802"/>
    <w:rsid w:val="00075F9D"/>
    <w:rsid w:val="00077F61"/>
    <w:rsid w:val="00084ABD"/>
    <w:rsid w:val="00084CC8"/>
    <w:rsid w:val="00087C7E"/>
    <w:rsid w:val="00087D93"/>
    <w:rsid w:val="000952F2"/>
    <w:rsid w:val="000975E8"/>
    <w:rsid w:val="000A0AD4"/>
    <w:rsid w:val="000A1DD3"/>
    <w:rsid w:val="000A404F"/>
    <w:rsid w:val="000B1429"/>
    <w:rsid w:val="000B14F1"/>
    <w:rsid w:val="000B1575"/>
    <w:rsid w:val="000B1878"/>
    <w:rsid w:val="000B4B9E"/>
    <w:rsid w:val="000B7527"/>
    <w:rsid w:val="000C23F1"/>
    <w:rsid w:val="000C3190"/>
    <w:rsid w:val="000C60B1"/>
    <w:rsid w:val="000C7B42"/>
    <w:rsid w:val="000D0D63"/>
    <w:rsid w:val="000D16A4"/>
    <w:rsid w:val="000D243C"/>
    <w:rsid w:val="000D2875"/>
    <w:rsid w:val="000D5C79"/>
    <w:rsid w:val="000D6FC9"/>
    <w:rsid w:val="000E1C99"/>
    <w:rsid w:val="000E1F51"/>
    <w:rsid w:val="000E4C58"/>
    <w:rsid w:val="000E7733"/>
    <w:rsid w:val="000F3CF8"/>
    <w:rsid w:val="000F5A90"/>
    <w:rsid w:val="000F6F0B"/>
    <w:rsid w:val="0010184D"/>
    <w:rsid w:val="00101ADC"/>
    <w:rsid w:val="00115552"/>
    <w:rsid w:val="0011686C"/>
    <w:rsid w:val="00117189"/>
    <w:rsid w:val="001200C2"/>
    <w:rsid w:val="00121E37"/>
    <w:rsid w:val="00125ED8"/>
    <w:rsid w:val="001311A3"/>
    <w:rsid w:val="00133C8A"/>
    <w:rsid w:val="00135873"/>
    <w:rsid w:val="001376A4"/>
    <w:rsid w:val="00137D0B"/>
    <w:rsid w:val="00140CF2"/>
    <w:rsid w:val="00144061"/>
    <w:rsid w:val="00144151"/>
    <w:rsid w:val="001462D3"/>
    <w:rsid w:val="001479E1"/>
    <w:rsid w:val="00154D05"/>
    <w:rsid w:val="00157646"/>
    <w:rsid w:val="001578DD"/>
    <w:rsid w:val="00161235"/>
    <w:rsid w:val="00165EB5"/>
    <w:rsid w:val="00166C50"/>
    <w:rsid w:val="00167DBA"/>
    <w:rsid w:val="00171FE9"/>
    <w:rsid w:val="00172BBD"/>
    <w:rsid w:val="0017314C"/>
    <w:rsid w:val="00174443"/>
    <w:rsid w:val="0017595C"/>
    <w:rsid w:val="00182AA4"/>
    <w:rsid w:val="0018362F"/>
    <w:rsid w:val="0018521F"/>
    <w:rsid w:val="00185833"/>
    <w:rsid w:val="001A07FB"/>
    <w:rsid w:val="001A2AA5"/>
    <w:rsid w:val="001A2C38"/>
    <w:rsid w:val="001A382E"/>
    <w:rsid w:val="001A3F09"/>
    <w:rsid w:val="001A4C02"/>
    <w:rsid w:val="001A7223"/>
    <w:rsid w:val="001B163C"/>
    <w:rsid w:val="001B18FF"/>
    <w:rsid w:val="001B46F1"/>
    <w:rsid w:val="001B63A5"/>
    <w:rsid w:val="001B6923"/>
    <w:rsid w:val="001B7640"/>
    <w:rsid w:val="001C21D5"/>
    <w:rsid w:val="001C3F51"/>
    <w:rsid w:val="001C743A"/>
    <w:rsid w:val="001D203E"/>
    <w:rsid w:val="001D2E6F"/>
    <w:rsid w:val="001D6C73"/>
    <w:rsid w:val="001E5494"/>
    <w:rsid w:val="001E59CF"/>
    <w:rsid w:val="001E6EB8"/>
    <w:rsid w:val="001F0536"/>
    <w:rsid w:val="001F1541"/>
    <w:rsid w:val="001F5456"/>
    <w:rsid w:val="001F5C31"/>
    <w:rsid w:val="001F7B7B"/>
    <w:rsid w:val="00211B52"/>
    <w:rsid w:val="00217B81"/>
    <w:rsid w:val="00217B9F"/>
    <w:rsid w:val="00226876"/>
    <w:rsid w:val="00235AB8"/>
    <w:rsid w:val="00245188"/>
    <w:rsid w:val="002463F4"/>
    <w:rsid w:val="00246A66"/>
    <w:rsid w:val="00246D08"/>
    <w:rsid w:val="00251789"/>
    <w:rsid w:val="002529DA"/>
    <w:rsid w:val="00254D68"/>
    <w:rsid w:val="00256562"/>
    <w:rsid w:val="0026102C"/>
    <w:rsid w:val="002670A4"/>
    <w:rsid w:val="00270381"/>
    <w:rsid w:val="00271087"/>
    <w:rsid w:val="002739E8"/>
    <w:rsid w:val="00273E85"/>
    <w:rsid w:val="00280151"/>
    <w:rsid w:val="00284E6A"/>
    <w:rsid w:val="00284EEC"/>
    <w:rsid w:val="00285B15"/>
    <w:rsid w:val="00287DAC"/>
    <w:rsid w:val="00291793"/>
    <w:rsid w:val="0029383E"/>
    <w:rsid w:val="002A50F3"/>
    <w:rsid w:val="002A7D90"/>
    <w:rsid w:val="002B2FFC"/>
    <w:rsid w:val="002B7F92"/>
    <w:rsid w:val="002C2792"/>
    <w:rsid w:val="002C2A35"/>
    <w:rsid w:val="002C52BC"/>
    <w:rsid w:val="002C761E"/>
    <w:rsid w:val="002D21B9"/>
    <w:rsid w:val="002D255E"/>
    <w:rsid w:val="002D310B"/>
    <w:rsid w:val="002D4395"/>
    <w:rsid w:val="002D487B"/>
    <w:rsid w:val="002D5CD9"/>
    <w:rsid w:val="002D73EC"/>
    <w:rsid w:val="002E0AD1"/>
    <w:rsid w:val="002E2333"/>
    <w:rsid w:val="002E257A"/>
    <w:rsid w:val="002E2EA9"/>
    <w:rsid w:val="002E6EF7"/>
    <w:rsid w:val="002E71EC"/>
    <w:rsid w:val="002F276C"/>
    <w:rsid w:val="002F58E8"/>
    <w:rsid w:val="002F6F31"/>
    <w:rsid w:val="002F7084"/>
    <w:rsid w:val="0030222E"/>
    <w:rsid w:val="00302EF0"/>
    <w:rsid w:val="003040BA"/>
    <w:rsid w:val="003048B0"/>
    <w:rsid w:val="003049CF"/>
    <w:rsid w:val="00305EA4"/>
    <w:rsid w:val="0030619A"/>
    <w:rsid w:val="00312909"/>
    <w:rsid w:val="003129F3"/>
    <w:rsid w:val="00313894"/>
    <w:rsid w:val="003157D9"/>
    <w:rsid w:val="003167EB"/>
    <w:rsid w:val="00317D7A"/>
    <w:rsid w:val="00323AD9"/>
    <w:rsid w:val="00324EC2"/>
    <w:rsid w:val="003263C4"/>
    <w:rsid w:val="0033129C"/>
    <w:rsid w:val="00331D43"/>
    <w:rsid w:val="00337433"/>
    <w:rsid w:val="00337DD9"/>
    <w:rsid w:val="0034093D"/>
    <w:rsid w:val="00341117"/>
    <w:rsid w:val="00341BF2"/>
    <w:rsid w:val="003441D9"/>
    <w:rsid w:val="003518A6"/>
    <w:rsid w:val="0035442B"/>
    <w:rsid w:val="00356760"/>
    <w:rsid w:val="0036024A"/>
    <w:rsid w:val="00362EAA"/>
    <w:rsid w:val="00364DC8"/>
    <w:rsid w:val="00365439"/>
    <w:rsid w:val="00365566"/>
    <w:rsid w:val="00374BD4"/>
    <w:rsid w:val="003806EF"/>
    <w:rsid w:val="00392A45"/>
    <w:rsid w:val="00394484"/>
    <w:rsid w:val="003A0AD9"/>
    <w:rsid w:val="003A284F"/>
    <w:rsid w:val="003A32D0"/>
    <w:rsid w:val="003A657B"/>
    <w:rsid w:val="003A795D"/>
    <w:rsid w:val="003A7C68"/>
    <w:rsid w:val="003A7DB5"/>
    <w:rsid w:val="003B5555"/>
    <w:rsid w:val="003C1058"/>
    <w:rsid w:val="003D08E6"/>
    <w:rsid w:val="003D1F99"/>
    <w:rsid w:val="003D288A"/>
    <w:rsid w:val="003D30B1"/>
    <w:rsid w:val="003E3686"/>
    <w:rsid w:val="003E3FEE"/>
    <w:rsid w:val="003E6402"/>
    <w:rsid w:val="003E7648"/>
    <w:rsid w:val="003F1DEA"/>
    <w:rsid w:val="003F2FB6"/>
    <w:rsid w:val="003F4ACD"/>
    <w:rsid w:val="003F6A47"/>
    <w:rsid w:val="003F7096"/>
    <w:rsid w:val="003F759B"/>
    <w:rsid w:val="00402663"/>
    <w:rsid w:val="00403578"/>
    <w:rsid w:val="00405F56"/>
    <w:rsid w:val="00416BF8"/>
    <w:rsid w:val="00417E71"/>
    <w:rsid w:val="00422860"/>
    <w:rsid w:val="004233FE"/>
    <w:rsid w:val="004241EC"/>
    <w:rsid w:val="00424EB8"/>
    <w:rsid w:val="0042572E"/>
    <w:rsid w:val="0042662B"/>
    <w:rsid w:val="0042671F"/>
    <w:rsid w:val="0042722E"/>
    <w:rsid w:val="00435733"/>
    <w:rsid w:val="00436376"/>
    <w:rsid w:val="004365BE"/>
    <w:rsid w:val="00440892"/>
    <w:rsid w:val="00443ED7"/>
    <w:rsid w:val="0044691A"/>
    <w:rsid w:val="00453F37"/>
    <w:rsid w:val="004560E0"/>
    <w:rsid w:val="0046352F"/>
    <w:rsid w:val="0046483F"/>
    <w:rsid w:val="004662A0"/>
    <w:rsid w:val="00467C10"/>
    <w:rsid w:val="00475395"/>
    <w:rsid w:val="004758A6"/>
    <w:rsid w:val="004802B9"/>
    <w:rsid w:val="004864D2"/>
    <w:rsid w:val="0048716C"/>
    <w:rsid w:val="004A2249"/>
    <w:rsid w:val="004A4973"/>
    <w:rsid w:val="004A58F2"/>
    <w:rsid w:val="004B175F"/>
    <w:rsid w:val="004B1DA3"/>
    <w:rsid w:val="004C02C9"/>
    <w:rsid w:val="004C08CF"/>
    <w:rsid w:val="004C1C1D"/>
    <w:rsid w:val="004C1FD7"/>
    <w:rsid w:val="004C495C"/>
    <w:rsid w:val="004C5CA2"/>
    <w:rsid w:val="004C5F23"/>
    <w:rsid w:val="004C66D2"/>
    <w:rsid w:val="004C7DDE"/>
    <w:rsid w:val="004C7E2F"/>
    <w:rsid w:val="004E0099"/>
    <w:rsid w:val="004E0CDC"/>
    <w:rsid w:val="004E2688"/>
    <w:rsid w:val="004E2E93"/>
    <w:rsid w:val="004E2FEC"/>
    <w:rsid w:val="004E3287"/>
    <w:rsid w:val="004F14D4"/>
    <w:rsid w:val="004F16EE"/>
    <w:rsid w:val="004F3F1A"/>
    <w:rsid w:val="004F6C73"/>
    <w:rsid w:val="004F6D4F"/>
    <w:rsid w:val="00505DB8"/>
    <w:rsid w:val="00507071"/>
    <w:rsid w:val="0050725B"/>
    <w:rsid w:val="00510E6F"/>
    <w:rsid w:val="00512317"/>
    <w:rsid w:val="00512A50"/>
    <w:rsid w:val="005148DF"/>
    <w:rsid w:val="00522F1D"/>
    <w:rsid w:val="0052418B"/>
    <w:rsid w:val="005246A6"/>
    <w:rsid w:val="00526EFA"/>
    <w:rsid w:val="005274B3"/>
    <w:rsid w:val="0053289F"/>
    <w:rsid w:val="00534879"/>
    <w:rsid w:val="00536472"/>
    <w:rsid w:val="00544D26"/>
    <w:rsid w:val="00551190"/>
    <w:rsid w:val="005534F3"/>
    <w:rsid w:val="005558AB"/>
    <w:rsid w:val="00556D5F"/>
    <w:rsid w:val="005613E0"/>
    <w:rsid w:val="00561E3F"/>
    <w:rsid w:val="0056236A"/>
    <w:rsid w:val="00565569"/>
    <w:rsid w:val="005671DD"/>
    <w:rsid w:val="00567972"/>
    <w:rsid w:val="005714E0"/>
    <w:rsid w:val="00571CC9"/>
    <w:rsid w:val="00573C29"/>
    <w:rsid w:val="00573E1A"/>
    <w:rsid w:val="0057461E"/>
    <w:rsid w:val="005760F1"/>
    <w:rsid w:val="0057784B"/>
    <w:rsid w:val="005837C0"/>
    <w:rsid w:val="005839D2"/>
    <w:rsid w:val="00585074"/>
    <w:rsid w:val="00590FB0"/>
    <w:rsid w:val="00596AE3"/>
    <w:rsid w:val="00596C8F"/>
    <w:rsid w:val="005A06FB"/>
    <w:rsid w:val="005A6E91"/>
    <w:rsid w:val="005B126D"/>
    <w:rsid w:val="005B1BB7"/>
    <w:rsid w:val="005B2B3A"/>
    <w:rsid w:val="005B5B07"/>
    <w:rsid w:val="005B6555"/>
    <w:rsid w:val="005B6B9E"/>
    <w:rsid w:val="005B6F75"/>
    <w:rsid w:val="005C3806"/>
    <w:rsid w:val="005C4CEE"/>
    <w:rsid w:val="005D47D0"/>
    <w:rsid w:val="005D49B2"/>
    <w:rsid w:val="005D7B83"/>
    <w:rsid w:val="005E516A"/>
    <w:rsid w:val="005E7862"/>
    <w:rsid w:val="005F0362"/>
    <w:rsid w:val="005F03C0"/>
    <w:rsid w:val="00601219"/>
    <w:rsid w:val="0060777C"/>
    <w:rsid w:val="0061057D"/>
    <w:rsid w:val="006128D3"/>
    <w:rsid w:val="00613B3E"/>
    <w:rsid w:val="006142A3"/>
    <w:rsid w:val="0061684D"/>
    <w:rsid w:val="00620B49"/>
    <w:rsid w:val="00621736"/>
    <w:rsid w:val="006221A0"/>
    <w:rsid w:val="00623AC5"/>
    <w:rsid w:val="00625559"/>
    <w:rsid w:val="00625681"/>
    <w:rsid w:val="00626BA2"/>
    <w:rsid w:val="00627287"/>
    <w:rsid w:val="00633BE6"/>
    <w:rsid w:val="0063407A"/>
    <w:rsid w:val="00637699"/>
    <w:rsid w:val="00637E39"/>
    <w:rsid w:val="00644CF9"/>
    <w:rsid w:val="00647A0F"/>
    <w:rsid w:val="00652EBF"/>
    <w:rsid w:val="00653569"/>
    <w:rsid w:val="00661260"/>
    <w:rsid w:val="006623BF"/>
    <w:rsid w:val="00662BCA"/>
    <w:rsid w:val="006639F6"/>
    <w:rsid w:val="00666B67"/>
    <w:rsid w:val="0067092F"/>
    <w:rsid w:val="0067202D"/>
    <w:rsid w:val="00681B03"/>
    <w:rsid w:val="00682EE5"/>
    <w:rsid w:val="006845E6"/>
    <w:rsid w:val="006871EB"/>
    <w:rsid w:val="00696D5F"/>
    <w:rsid w:val="006A2FE3"/>
    <w:rsid w:val="006A5AA2"/>
    <w:rsid w:val="006B0148"/>
    <w:rsid w:val="006B5764"/>
    <w:rsid w:val="006B59ED"/>
    <w:rsid w:val="006B5C86"/>
    <w:rsid w:val="006B6227"/>
    <w:rsid w:val="006C0620"/>
    <w:rsid w:val="006C24AB"/>
    <w:rsid w:val="006C294E"/>
    <w:rsid w:val="006D18A5"/>
    <w:rsid w:val="006D2419"/>
    <w:rsid w:val="006D45A8"/>
    <w:rsid w:val="006D7A29"/>
    <w:rsid w:val="006E0A72"/>
    <w:rsid w:val="006E2118"/>
    <w:rsid w:val="006E2887"/>
    <w:rsid w:val="006E39BB"/>
    <w:rsid w:val="006E41D4"/>
    <w:rsid w:val="006E649E"/>
    <w:rsid w:val="006E688B"/>
    <w:rsid w:val="006E798B"/>
    <w:rsid w:val="006E7D8C"/>
    <w:rsid w:val="006F01B9"/>
    <w:rsid w:val="006F7B36"/>
    <w:rsid w:val="006F7D3A"/>
    <w:rsid w:val="007008B0"/>
    <w:rsid w:val="00702F1C"/>
    <w:rsid w:val="00703690"/>
    <w:rsid w:val="007036B4"/>
    <w:rsid w:val="00717D7E"/>
    <w:rsid w:val="007246B3"/>
    <w:rsid w:val="00724CD9"/>
    <w:rsid w:val="00727514"/>
    <w:rsid w:val="007313C0"/>
    <w:rsid w:val="007332DC"/>
    <w:rsid w:val="0073388E"/>
    <w:rsid w:val="007357E1"/>
    <w:rsid w:val="00736B13"/>
    <w:rsid w:val="0074086E"/>
    <w:rsid w:val="00741099"/>
    <w:rsid w:val="00741957"/>
    <w:rsid w:val="007431BB"/>
    <w:rsid w:val="00747494"/>
    <w:rsid w:val="0074752C"/>
    <w:rsid w:val="00747F27"/>
    <w:rsid w:val="007515B5"/>
    <w:rsid w:val="007525A3"/>
    <w:rsid w:val="00756D21"/>
    <w:rsid w:val="00760714"/>
    <w:rsid w:val="0076578E"/>
    <w:rsid w:val="00765B06"/>
    <w:rsid w:val="00766CD0"/>
    <w:rsid w:val="00766D82"/>
    <w:rsid w:val="00766E55"/>
    <w:rsid w:val="007677DF"/>
    <w:rsid w:val="00775CDE"/>
    <w:rsid w:val="00776DD9"/>
    <w:rsid w:val="007815B0"/>
    <w:rsid w:val="00785D2C"/>
    <w:rsid w:val="00786796"/>
    <w:rsid w:val="00793480"/>
    <w:rsid w:val="007A038B"/>
    <w:rsid w:val="007A4D1F"/>
    <w:rsid w:val="007B239C"/>
    <w:rsid w:val="007B64BF"/>
    <w:rsid w:val="007B671E"/>
    <w:rsid w:val="007C0922"/>
    <w:rsid w:val="007C2693"/>
    <w:rsid w:val="007D0FDB"/>
    <w:rsid w:val="007D2629"/>
    <w:rsid w:val="007D2BEA"/>
    <w:rsid w:val="007D2F9F"/>
    <w:rsid w:val="007D3EEE"/>
    <w:rsid w:val="007D6923"/>
    <w:rsid w:val="007D6C95"/>
    <w:rsid w:val="007D70A1"/>
    <w:rsid w:val="007D7600"/>
    <w:rsid w:val="007E1969"/>
    <w:rsid w:val="007E1C77"/>
    <w:rsid w:val="007E1CE7"/>
    <w:rsid w:val="007E497A"/>
    <w:rsid w:val="007F0867"/>
    <w:rsid w:val="007F690F"/>
    <w:rsid w:val="007F6B54"/>
    <w:rsid w:val="007F7DD2"/>
    <w:rsid w:val="00800555"/>
    <w:rsid w:val="00800B53"/>
    <w:rsid w:val="00804347"/>
    <w:rsid w:val="00811024"/>
    <w:rsid w:val="00816A53"/>
    <w:rsid w:val="00820B3A"/>
    <w:rsid w:val="00823355"/>
    <w:rsid w:val="00826943"/>
    <w:rsid w:val="008269FD"/>
    <w:rsid w:val="0082714A"/>
    <w:rsid w:val="0084160A"/>
    <w:rsid w:val="00841C39"/>
    <w:rsid w:val="00844357"/>
    <w:rsid w:val="008462B0"/>
    <w:rsid w:val="00850E51"/>
    <w:rsid w:val="00852313"/>
    <w:rsid w:val="008550A0"/>
    <w:rsid w:val="00856134"/>
    <w:rsid w:val="00856FFC"/>
    <w:rsid w:val="008614A3"/>
    <w:rsid w:val="00870A95"/>
    <w:rsid w:val="00874854"/>
    <w:rsid w:val="00874FDA"/>
    <w:rsid w:val="00875196"/>
    <w:rsid w:val="0088366B"/>
    <w:rsid w:val="00884CDF"/>
    <w:rsid w:val="00886CE9"/>
    <w:rsid w:val="008919CC"/>
    <w:rsid w:val="00893F47"/>
    <w:rsid w:val="008A3B94"/>
    <w:rsid w:val="008A546A"/>
    <w:rsid w:val="008A61E2"/>
    <w:rsid w:val="008A623E"/>
    <w:rsid w:val="008A79C5"/>
    <w:rsid w:val="008B3A16"/>
    <w:rsid w:val="008B45EC"/>
    <w:rsid w:val="008B5328"/>
    <w:rsid w:val="008B668F"/>
    <w:rsid w:val="008C195F"/>
    <w:rsid w:val="008C63D7"/>
    <w:rsid w:val="008C65A4"/>
    <w:rsid w:val="008C72E9"/>
    <w:rsid w:val="008D0052"/>
    <w:rsid w:val="008D1D1A"/>
    <w:rsid w:val="008D238D"/>
    <w:rsid w:val="008D3124"/>
    <w:rsid w:val="008D32F4"/>
    <w:rsid w:val="008D36BB"/>
    <w:rsid w:val="008E15A8"/>
    <w:rsid w:val="008E1B83"/>
    <w:rsid w:val="008E3961"/>
    <w:rsid w:val="008E47A4"/>
    <w:rsid w:val="008E483C"/>
    <w:rsid w:val="008F57D5"/>
    <w:rsid w:val="008F72E1"/>
    <w:rsid w:val="008F770E"/>
    <w:rsid w:val="00901D34"/>
    <w:rsid w:val="009030C9"/>
    <w:rsid w:val="009046D8"/>
    <w:rsid w:val="00904BAA"/>
    <w:rsid w:val="00907DE7"/>
    <w:rsid w:val="009162A8"/>
    <w:rsid w:val="00922F4F"/>
    <w:rsid w:val="0092412A"/>
    <w:rsid w:val="009244E7"/>
    <w:rsid w:val="00926213"/>
    <w:rsid w:val="00927D92"/>
    <w:rsid w:val="00931031"/>
    <w:rsid w:val="009321C4"/>
    <w:rsid w:val="009324E8"/>
    <w:rsid w:val="00935FAE"/>
    <w:rsid w:val="00941545"/>
    <w:rsid w:val="009427BE"/>
    <w:rsid w:val="0094414B"/>
    <w:rsid w:val="009441F6"/>
    <w:rsid w:val="0094559C"/>
    <w:rsid w:val="009456CE"/>
    <w:rsid w:val="00950E31"/>
    <w:rsid w:val="00952DAC"/>
    <w:rsid w:val="0096080A"/>
    <w:rsid w:val="00962C02"/>
    <w:rsid w:val="00974254"/>
    <w:rsid w:val="00975622"/>
    <w:rsid w:val="00981109"/>
    <w:rsid w:val="0098341A"/>
    <w:rsid w:val="00983556"/>
    <w:rsid w:val="00983B1F"/>
    <w:rsid w:val="009877A2"/>
    <w:rsid w:val="0099001E"/>
    <w:rsid w:val="009936DA"/>
    <w:rsid w:val="00995C5F"/>
    <w:rsid w:val="00995FB8"/>
    <w:rsid w:val="00997700"/>
    <w:rsid w:val="0099799F"/>
    <w:rsid w:val="00997D98"/>
    <w:rsid w:val="009A14E0"/>
    <w:rsid w:val="009A2933"/>
    <w:rsid w:val="009A35D1"/>
    <w:rsid w:val="009A3DEC"/>
    <w:rsid w:val="009A6B80"/>
    <w:rsid w:val="009B0A8A"/>
    <w:rsid w:val="009B0DA9"/>
    <w:rsid w:val="009B2546"/>
    <w:rsid w:val="009B2A3C"/>
    <w:rsid w:val="009B4D08"/>
    <w:rsid w:val="009B5D2C"/>
    <w:rsid w:val="009B63A5"/>
    <w:rsid w:val="009C4D02"/>
    <w:rsid w:val="009C53FE"/>
    <w:rsid w:val="009D0F76"/>
    <w:rsid w:val="009E0E66"/>
    <w:rsid w:val="009E3F18"/>
    <w:rsid w:val="009F0DF3"/>
    <w:rsid w:val="00A01AA0"/>
    <w:rsid w:val="00A046C6"/>
    <w:rsid w:val="00A053F1"/>
    <w:rsid w:val="00A05867"/>
    <w:rsid w:val="00A06DE5"/>
    <w:rsid w:val="00A122ED"/>
    <w:rsid w:val="00A21A15"/>
    <w:rsid w:val="00A2306E"/>
    <w:rsid w:val="00A25B62"/>
    <w:rsid w:val="00A34EFC"/>
    <w:rsid w:val="00A35E26"/>
    <w:rsid w:val="00A36938"/>
    <w:rsid w:val="00A36F51"/>
    <w:rsid w:val="00A37A84"/>
    <w:rsid w:val="00A42075"/>
    <w:rsid w:val="00A4242E"/>
    <w:rsid w:val="00A42A94"/>
    <w:rsid w:val="00A431B9"/>
    <w:rsid w:val="00A44946"/>
    <w:rsid w:val="00A471F9"/>
    <w:rsid w:val="00A47BAE"/>
    <w:rsid w:val="00A51B37"/>
    <w:rsid w:val="00A57CA9"/>
    <w:rsid w:val="00A61FAC"/>
    <w:rsid w:val="00A61FEE"/>
    <w:rsid w:val="00A62687"/>
    <w:rsid w:val="00A66701"/>
    <w:rsid w:val="00A66E08"/>
    <w:rsid w:val="00A733EF"/>
    <w:rsid w:val="00A733FA"/>
    <w:rsid w:val="00A8062B"/>
    <w:rsid w:val="00A8070E"/>
    <w:rsid w:val="00A8485D"/>
    <w:rsid w:val="00A84E43"/>
    <w:rsid w:val="00A87722"/>
    <w:rsid w:val="00A878C9"/>
    <w:rsid w:val="00A93F41"/>
    <w:rsid w:val="00A97B1A"/>
    <w:rsid w:val="00AA7E3E"/>
    <w:rsid w:val="00AB0B5B"/>
    <w:rsid w:val="00AB3AE7"/>
    <w:rsid w:val="00AC1104"/>
    <w:rsid w:val="00AC2587"/>
    <w:rsid w:val="00AC3598"/>
    <w:rsid w:val="00AC6BC3"/>
    <w:rsid w:val="00AD0AED"/>
    <w:rsid w:val="00AE2A7B"/>
    <w:rsid w:val="00AE2B54"/>
    <w:rsid w:val="00AE2F90"/>
    <w:rsid w:val="00AE4C1C"/>
    <w:rsid w:val="00AE5D93"/>
    <w:rsid w:val="00AF17E2"/>
    <w:rsid w:val="00AF2AE9"/>
    <w:rsid w:val="00AF46B0"/>
    <w:rsid w:val="00B0034B"/>
    <w:rsid w:val="00B0334A"/>
    <w:rsid w:val="00B07076"/>
    <w:rsid w:val="00B10257"/>
    <w:rsid w:val="00B15B15"/>
    <w:rsid w:val="00B17A35"/>
    <w:rsid w:val="00B205BA"/>
    <w:rsid w:val="00B2190B"/>
    <w:rsid w:val="00B226A5"/>
    <w:rsid w:val="00B31A67"/>
    <w:rsid w:val="00B31C6F"/>
    <w:rsid w:val="00B3364F"/>
    <w:rsid w:val="00B36CC3"/>
    <w:rsid w:val="00B37A36"/>
    <w:rsid w:val="00B37F28"/>
    <w:rsid w:val="00B407CE"/>
    <w:rsid w:val="00B43BC5"/>
    <w:rsid w:val="00B44F13"/>
    <w:rsid w:val="00B45605"/>
    <w:rsid w:val="00B53544"/>
    <w:rsid w:val="00B54D21"/>
    <w:rsid w:val="00B60325"/>
    <w:rsid w:val="00B6160E"/>
    <w:rsid w:val="00B621C1"/>
    <w:rsid w:val="00B65890"/>
    <w:rsid w:val="00B65D65"/>
    <w:rsid w:val="00B6658D"/>
    <w:rsid w:val="00B74D94"/>
    <w:rsid w:val="00B87732"/>
    <w:rsid w:val="00B975F7"/>
    <w:rsid w:val="00B97B56"/>
    <w:rsid w:val="00BA007E"/>
    <w:rsid w:val="00BA0A36"/>
    <w:rsid w:val="00BA15EA"/>
    <w:rsid w:val="00BB7029"/>
    <w:rsid w:val="00BC1006"/>
    <w:rsid w:val="00BC16D0"/>
    <w:rsid w:val="00BC34C4"/>
    <w:rsid w:val="00BC3AFF"/>
    <w:rsid w:val="00BC5E6C"/>
    <w:rsid w:val="00BC73BB"/>
    <w:rsid w:val="00BC75A3"/>
    <w:rsid w:val="00BC7C4C"/>
    <w:rsid w:val="00BD016B"/>
    <w:rsid w:val="00BD6CF6"/>
    <w:rsid w:val="00BE2390"/>
    <w:rsid w:val="00BE2CFC"/>
    <w:rsid w:val="00BE2E94"/>
    <w:rsid w:val="00BE3D79"/>
    <w:rsid w:val="00BE6016"/>
    <w:rsid w:val="00BF5395"/>
    <w:rsid w:val="00BF79E7"/>
    <w:rsid w:val="00BF7A77"/>
    <w:rsid w:val="00C0115F"/>
    <w:rsid w:val="00C02BF6"/>
    <w:rsid w:val="00C02D4B"/>
    <w:rsid w:val="00C117BB"/>
    <w:rsid w:val="00C134BE"/>
    <w:rsid w:val="00C1400A"/>
    <w:rsid w:val="00C14FEF"/>
    <w:rsid w:val="00C16A0E"/>
    <w:rsid w:val="00C22556"/>
    <w:rsid w:val="00C25029"/>
    <w:rsid w:val="00C26211"/>
    <w:rsid w:val="00C26789"/>
    <w:rsid w:val="00C32923"/>
    <w:rsid w:val="00C343C9"/>
    <w:rsid w:val="00C358BA"/>
    <w:rsid w:val="00C37DFD"/>
    <w:rsid w:val="00C40F46"/>
    <w:rsid w:val="00C437A9"/>
    <w:rsid w:val="00C45957"/>
    <w:rsid w:val="00C52C15"/>
    <w:rsid w:val="00C53CCC"/>
    <w:rsid w:val="00C601D3"/>
    <w:rsid w:val="00C64A0A"/>
    <w:rsid w:val="00C6661B"/>
    <w:rsid w:val="00C672A1"/>
    <w:rsid w:val="00C67E88"/>
    <w:rsid w:val="00C7710D"/>
    <w:rsid w:val="00C80A98"/>
    <w:rsid w:val="00C81B3F"/>
    <w:rsid w:val="00C84E0A"/>
    <w:rsid w:val="00C86DA2"/>
    <w:rsid w:val="00C901BB"/>
    <w:rsid w:val="00C96CD8"/>
    <w:rsid w:val="00CA1670"/>
    <w:rsid w:val="00CA5017"/>
    <w:rsid w:val="00CA79D8"/>
    <w:rsid w:val="00CB2B38"/>
    <w:rsid w:val="00CB3147"/>
    <w:rsid w:val="00CB5710"/>
    <w:rsid w:val="00CC032F"/>
    <w:rsid w:val="00CC0420"/>
    <w:rsid w:val="00CC566C"/>
    <w:rsid w:val="00CC6CA2"/>
    <w:rsid w:val="00CD0843"/>
    <w:rsid w:val="00CD1D88"/>
    <w:rsid w:val="00CD4E46"/>
    <w:rsid w:val="00CD52B3"/>
    <w:rsid w:val="00CD7BC0"/>
    <w:rsid w:val="00CE2DD3"/>
    <w:rsid w:val="00CE6DE9"/>
    <w:rsid w:val="00CF051B"/>
    <w:rsid w:val="00CF10C0"/>
    <w:rsid w:val="00D02081"/>
    <w:rsid w:val="00D060DD"/>
    <w:rsid w:val="00D06E9B"/>
    <w:rsid w:val="00D07F64"/>
    <w:rsid w:val="00D15860"/>
    <w:rsid w:val="00D1755F"/>
    <w:rsid w:val="00D220B5"/>
    <w:rsid w:val="00D26607"/>
    <w:rsid w:val="00D327FA"/>
    <w:rsid w:val="00D32D48"/>
    <w:rsid w:val="00D33260"/>
    <w:rsid w:val="00D34CFC"/>
    <w:rsid w:val="00D36BC0"/>
    <w:rsid w:val="00D40357"/>
    <w:rsid w:val="00D41DD3"/>
    <w:rsid w:val="00D440E9"/>
    <w:rsid w:val="00D45EAE"/>
    <w:rsid w:val="00D46718"/>
    <w:rsid w:val="00D46B2F"/>
    <w:rsid w:val="00D52FDE"/>
    <w:rsid w:val="00D546A5"/>
    <w:rsid w:val="00D55DB0"/>
    <w:rsid w:val="00D608B7"/>
    <w:rsid w:val="00D62F56"/>
    <w:rsid w:val="00D63925"/>
    <w:rsid w:val="00D640B8"/>
    <w:rsid w:val="00D64731"/>
    <w:rsid w:val="00D64FEF"/>
    <w:rsid w:val="00D66B14"/>
    <w:rsid w:val="00D679BA"/>
    <w:rsid w:val="00D71B16"/>
    <w:rsid w:val="00D71BF4"/>
    <w:rsid w:val="00D735B0"/>
    <w:rsid w:val="00D74E90"/>
    <w:rsid w:val="00D81D9B"/>
    <w:rsid w:val="00D82537"/>
    <w:rsid w:val="00D832CD"/>
    <w:rsid w:val="00D85886"/>
    <w:rsid w:val="00D87524"/>
    <w:rsid w:val="00D93CCB"/>
    <w:rsid w:val="00D93DBD"/>
    <w:rsid w:val="00D96C0A"/>
    <w:rsid w:val="00DA0739"/>
    <w:rsid w:val="00DA3EB6"/>
    <w:rsid w:val="00DA4414"/>
    <w:rsid w:val="00DA48C9"/>
    <w:rsid w:val="00DA581F"/>
    <w:rsid w:val="00DA77F3"/>
    <w:rsid w:val="00DB1150"/>
    <w:rsid w:val="00DB456F"/>
    <w:rsid w:val="00DB5F2A"/>
    <w:rsid w:val="00DB7410"/>
    <w:rsid w:val="00DB74C6"/>
    <w:rsid w:val="00DB7ADD"/>
    <w:rsid w:val="00DC2C5C"/>
    <w:rsid w:val="00DC4457"/>
    <w:rsid w:val="00DC5B45"/>
    <w:rsid w:val="00DC64FA"/>
    <w:rsid w:val="00DC67ED"/>
    <w:rsid w:val="00DC6AB7"/>
    <w:rsid w:val="00DC7261"/>
    <w:rsid w:val="00DD3D0B"/>
    <w:rsid w:val="00DD44A8"/>
    <w:rsid w:val="00DE0506"/>
    <w:rsid w:val="00DE5BAD"/>
    <w:rsid w:val="00DE76ED"/>
    <w:rsid w:val="00DE7809"/>
    <w:rsid w:val="00DF59B3"/>
    <w:rsid w:val="00E00FE6"/>
    <w:rsid w:val="00E012C6"/>
    <w:rsid w:val="00E0153F"/>
    <w:rsid w:val="00E01C5E"/>
    <w:rsid w:val="00E02C0C"/>
    <w:rsid w:val="00E02D09"/>
    <w:rsid w:val="00E03ABF"/>
    <w:rsid w:val="00E03F88"/>
    <w:rsid w:val="00E04CF4"/>
    <w:rsid w:val="00E06049"/>
    <w:rsid w:val="00E0662A"/>
    <w:rsid w:val="00E10720"/>
    <w:rsid w:val="00E13E55"/>
    <w:rsid w:val="00E15CB4"/>
    <w:rsid w:val="00E16052"/>
    <w:rsid w:val="00E16B39"/>
    <w:rsid w:val="00E3232A"/>
    <w:rsid w:val="00E32A45"/>
    <w:rsid w:val="00E32E57"/>
    <w:rsid w:val="00E35348"/>
    <w:rsid w:val="00E36B10"/>
    <w:rsid w:val="00E400FF"/>
    <w:rsid w:val="00E40E32"/>
    <w:rsid w:val="00E4232F"/>
    <w:rsid w:val="00E431F8"/>
    <w:rsid w:val="00E43CC0"/>
    <w:rsid w:val="00E43F59"/>
    <w:rsid w:val="00E50C45"/>
    <w:rsid w:val="00E53AB7"/>
    <w:rsid w:val="00E55062"/>
    <w:rsid w:val="00E620D3"/>
    <w:rsid w:val="00E6332A"/>
    <w:rsid w:val="00E6412D"/>
    <w:rsid w:val="00E65828"/>
    <w:rsid w:val="00E67968"/>
    <w:rsid w:val="00E80B1A"/>
    <w:rsid w:val="00E90927"/>
    <w:rsid w:val="00E90C16"/>
    <w:rsid w:val="00EA1003"/>
    <w:rsid w:val="00EA6086"/>
    <w:rsid w:val="00EA6CA4"/>
    <w:rsid w:val="00EB3291"/>
    <w:rsid w:val="00EB4915"/>
    <w:rsid w:val="00EB4FB3"/>
    <w:rsid w:val="00EB50D2"/>
    <w:rsid w:val="00EC0CDF"/>
    <w:rsid w:val="00EC4166"/>
    <w:rsid w:val="00EC5854"/>
    <w:rsid w:val="00ED09DB"/>
    <w:rsid w:val="00ED1C4D"/>
    <w:rsid w:val="00ED62F9"/>
    <w:rsid w:val="00ED74E1"/>
    <w:rsid w:val="00EE29F0"/>
    <w:rsid w:val="00EE3D1C"/>
    <w:rsid w:val="00EE4EC7"/>
    <w:rsid w:val="00EF1044"/>
    <w:rsid w:val="00EF1A32"/>
    <w:rsid w:val="00EF2C67"/>
    <w:rsid w:val="00EF3C73"/>
    <w:rsid w:val="00EF6FAA"/>
    <w:rsid w:val="00F0099F"/>
    <w:rsid w:val="00F03F53"/>
    <w:rsid w:val="00F077BF"/>
    <w:rsid w:val="00F1290E"/>
    <w:rsid w:val="00F13BF7"/>
    <w:rsid w:val="00F144D2"/>
    <w:rsid w:val="00F15C45"/>
    <w:rsid w:val="00F2232E"/>
    <w:rsid w:val="00F24A19"/>
    <w:rsid w:val="00F26497"/>
    <w:rsid w:val="00F32B4F"/>
    <w:rsid w:val="00F35068"/>
    <w:rsid w:val="00F37ABC"/>
    <w:rsid w:val="00F400CB"/>
    <w:rsid w:val="00F42009"/>
    <w:rsid w:val="00F44025"/>
    <w:rsid w:val="00F47480"/>
    <w:rsid w:val="00F47910"/>
    <w:rsid w:val="00F529C5"/>
    <w:rsid w:val="00F53580"/>
    <w:rsid w:val="00F54F8D"/>
    <w:rsid w:val="00F60705"/>
    <w:rsid w:val="00F615E6"/>
    <w:rsid w:val="00F61D47"/>
    <w:rsid w:val="00F62D56"/>
    <w:rsid w:val="00F632F7"/>
    <w:rsid w:val="00F67130"/>
    <w:rsid w:val="00F73088"/>
    <w:rsid w:val="00F77E44"/>
    <w:rsid w:val="00F833B6"/>
    <w:rsid w:val="00F8426B"/>
    <w:rsid w:val="00F90588"/>
    <w:rsid w:val="00F905DA"/>
    <w:rsid w:val="00F90DBD"/>
    <w:rsid w:val="00F93F1F"/>
    <w:rsid w:val="00F95C5B"/>
    <w:rsid w:val="00F97C4B"/>
    <w:rsid w:val="00FA5AA6"/>
    <w:rsid w:val="00FA5EA4"/>
    <w:rsid w:val="00FB136F"/>
    <w:rsid w:val="00FB5638"/>
    <w:rsid w:val="00FB56EF"/>
    <w:rsid w:val="00FC2375"/>
    <w:rsid w:val="00FC5D7D"/>
    <w:rsid w:val="00FC727D"/>
    <w:rsid w:val="00FD3196"/>
    <w:rsid w:val="00FD38D5"/>
    <w:rsid w:val="00FD722B"/>
    <w:rsid w:val="00FE195E"/>
    <w:rsid w:val="00FE3883"/>
    <w:rsid w:val="00FE50EA"/>
    <w:rsid w:val="00FE5714"/>
    <w:rsid w:val="00FE706D"/>
    <w:rsid w:val="00FE7EE0"/>
    <w:rsid w:val="00FF0808"/>
    <w:rsid w:val="00FF0EAC"/>
    <w:rsid w:val="00FF13A8"/>
    <w:rsid w:val="00FF3E66"/>
    <w:rsid w:val="00FF4D36"/>
    <w:rsid w:val="00FF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5328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B5328"/>
  </w:style>
  <w:style w:type="paragraph" w:customStyle="1" w:styleId="ConsPlusTitle">
    <w:name w:val="ConsPlusTitle"/>
    <w:uiPriority w:val="99"/>
    <w:rsid w:val="008B5328"/>
    <w:pPr>
      <w:suppressAutoHyphens/>
      <w:autoSpaceDE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Верхний колонтитул1"/>
    <w:basedOn w:val="a"/>
    <w:rsid w:val="008B5328"/>
    <w:pPr>
      <w:tabs>
        <w:tab w:val="center" w:pos="4677"/>
        <w:tab w:val="right" w:pos="9355"/>
      </w:tabs>
    </w:pPr>
  </w:style>
  <w:style w:type="paragraph" w:customStyle="1" w:styleId="10">
    <w:name w:val="Нижний колонтитул1"/>
    <w:basedOn w:val="a"/>
    <w:rsid w:val="008B5328"/>
    <w:pPr>
      <w:tabs>
        <w:tab w:val="center" w:pos="4677"/>
        <w:tab w:val="right" w:pos="9355"/>
      </w:tabs>
    </w:pPr>
  </w:style>
  <w:style w:type="paragraph" w:styleId="a3">
    <w:name w:val="Balloon Text"/>
    <w:basedOn w:val="a"/>
    <w:rsid w:val="008B53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B5328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8B5328"/>
    <w:pPr>
      <w:ind w:left="720"/>
    </w:pPr>
  </w:style>
  <w:style w:type="paragraph" w:styleId="a5">
    <w:name w:val="annotation text"/>
    <w:basedOn w:val="a"/>
    <w:uiPriority w:val="99"/>
    <w:rsid w:val="008B5328"/>
    <w:rPr>
      <w:sz w:val="20"/>
      <w:szCs w:val="20"/>
    </w:rPr>
  </w:style>
  <w:style w:type="paragraph" w:styleId="a6">
    <w:name w:val="annotation subject"/>
    <w:basedOn w:val="a5"/>
    <w:next w:val="a5"/>
    <w:rsid w:val="008B5328"/>
    <w:rPr>
      <w:b/>
      <w:bCs/>
    </w:rPr>
  </w:style>
  <w:style w:type="paragraph" w:customStyle="1" w:styleId="Textbody">
    <w:name w:val="Text body"/>
    <w:basedOn w:val="a"/>
    <w:rsid w:val="008B5328"/>
    <w:pPr>
      <w:jc w:val="both"/>
      <w:textAlignment w:val="auto"/>
    </w:pPr>
    <w:rPr>
      <w:sz w:val="28"/>
      <w:szCs w:val="20"/>
    </w:rPr>
  </w:style>
  <w:style w:type="paragraph" w:customStyle="1" w:styleId="TableContents">
    <w:name w:val="Table Contents"/>
    <w:basedOn w:val="Standard"/>
    <w:rsid w:val="008B5328"/>
    <w:pPr>
      <w:suppressLineNumbers/>
    </w:pPr>
  </w:style>
  <w:style w:type="character" w:customStyle="1" w:styleId="11">
    <w:name w:val="Верхний колонтитул Знак1"/>
    <w:basedOn w:val="a0"/>
    <w:rsid w:val="008B5328"/>
    <w:rPr>
      <w:rFonts w:ascii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rsid w:val="008B532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rsid w:val="008B5328"/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rsid w:val="008B532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Текст выноски Знак1"/>
    <w:basedOn w:val="a0"/>
    <w:rsid w:val="008B5328"/>
    <w:rPr>
      <w:rFonts w:ascii="Times New Roman" w:hAnsi="Times New Roman" w:cs="Times New Roman"/>
      <w:sz w:val="2"/>
      <w:szCs w:val="2"/>
    </w:rPr>
  </w:style>
  <w:style w:type="character" w:customStyle="1" w:styleId="a9">
    <w:name w:val="Текст выноски Знак"/>
    <w:basedOn w:val="a0"/>
    <w:rsid w:val="008B5328"/>
    <w:rPr>
      <w:rFonts w:ascii="Tahoma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rsid w:val="008B5328"/>
    <w:rPr>
      <w:sz w:val="16"/>
      <w:szCs w:val="16"/>
    </w:rPr>
  </w:style>
  <w:style w:type="character" w:customStyle="1" w:styleId="14">
    <w:name w:val="Текст примечания Знак1"/>
    <w:basedOn w:val="a0"/>
    <w:rsid w:val="008B5328"/>
    <w:rPr>
      <w:rFonts w:ascii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uiPriority w:val="99"/>
    <w:rsid w:val="008B532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5">
    <w:name w:val="Тема примечания Знак1"/>
    <w:basedOn w:val="14"/>
    <w:rsid w:val="008B5328"/>
    <w:rPr>
      <w:rFonts w:ascii="Times New Roman" w:hAnsi="Times New Roman" w:cs="Times New Roman"/>
      <w:b/>
      <w:bCs/>
      <w:sz w:val="20"/>
      <w:szCs w:val="20"/>
    </w:rPr>
  </w:style>
  <w:style w:type="character" w:customStyle="1" w:styleId="ac">
    <w:name w:val="Тема примечания Знак"/>
    <w:basedOn w:val="ab"/>
    <w:rsid w:val="008B5328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0"/>
    <w:rsid w:val="008B5328"/>
    <w:rPr>
      <w:color w:val="808080"/>
    </w:rPr>
  </w:style>
  <w:style w:type="character" w:styleId="ae">
    <w:name w:val="Hyperlink"/>
    <w:basedOn w:val="a0"/>
    <w:uiPriority w:val="99"/>
    <w:rsid w:val="008B5328"/>
    <w:rPr>
      <w:color w:val="0000FF"/>
      <w:u w:val="single"/>
    </w:rPr>
  </w:style>
  <w:style w:type="character" w:customStyle="1" w:styleId="apple-style-span">
    <w:name w:val="apple-style-span"/>
    <w:basedOn w:val="a0"/>
    <w:rsid w:val="008B5328"/>
  </w:style>
  <w:style w:type="character" w:customStyle="1" w:styleId="ConsPlusNormal0">
    <w:name w:val="ConsPlusNormal Знак"/>
    <w:rsid w:val="008B5328"/>
    <w:rPr>
      <w:rFonts w:ascii="Arial" w:eastAsia="Times New Roman" w:hAnsi="Arial" w:cs="Arial"/>
      <w:sz w:val="20"/>
      <w:szCs w:val="20"/>
    </w:rPr>
  </w:style>
  <w:style w:type="character" w:customStyle="1" w:styleId="af">
    <w:name w:val="Основной текст Знак"/>
    <w:basedOn w:val="a0"/>
    <w:rsid w:val="008B5328"/>
    <w:rPr>
      <w:rFonts w:ascii="Times New Roman" w:eastAsia="Times New Roman" w:hAnsi="Times New Roman"/>
      <w:sz w:val="28"/>
      <w:szCs w:val="20"/>
    </w:rPr>
  </w:style>
  <w:style w:type="character" w:customStyle="1" w:styleId="Internetlink">
    <w:name w:val="Internet link"/>
    <w:rsid w:val="008B5328"/>
    <w:rPr>
      <w:color w:val="000080"/>
      <w:u w:val="single"/>
    </w:rPr>
  </w:style>
  <w:style w:type="paragraph" w:styleId="af0">
    <w:name w:val="header"/>
    <w:basedOn w:val="a"/>
    <w:rsid w:val="008B5328"/>
    <w:pPr>
      <w:tabs>
        <w:tab w:val="center" w:pos="4677"/>
        <w:tab w:val="right" w:pos="9355"/>
      </w:tabs>
    </w:pPr>
  </w:style>
  <w:style w:type="character" w:customStyle="1" w:styleId="2">
    <w:name w:val="Верхний колонтитул Знак2"/>
    <w:basedOn w:val="a0"/>
    <w:rsid w:val="008B5328"/>
    <w:rPr>
      <w:rFonts w:ascii="Times New Roman" w:eastAsia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D82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20"/>
    <w:uiPriority w:val="99"/>
    <w:unhideWhenUsed/>
    <w:rsid w:val="00FB136F"/>
    <w:pPr>
      <w:tabs>
        <w:tab w:val="center" w:pos="4677"/>
        <w:tab w:val="right" w:pos="9355"/>
      </w:tabs>
    </w:pPr>
  </w:style>
  <w:style w:type="character" w:customStyle="1" w:styleId="20">
    <w:name w:val="Нижний колонтитул Знак2"/>
    <w:basedOn w:val="a0"/>
    <w:link w:val="af2"/>
    <w:uiPriority w:val="99"/>
    <w:rsid w:val="00FB136F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BC3AFF"/>
    <w:pPr>
      <w:widowControl w:val="0"/>
      <w:autoSpaceDE w:val="0"/>
      <w:adjustRightInd w:val="0"/>
      <w:textAlignment w:val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16">
    <w:name w:val="Обычный1"/>
    <w:rsid w:val="00FE195E"/>
    <w:rPr>
      <w:rFonts w:ascii="Times New Roman" w:hAnsi="Times New Roman" w:cs="Times New Roman" w:hint="default"/>
      <w:color w:val="000000"/>
      <w:sz w:val="28"/>
    </w:rPr>
  </w:style>
  <w:style w:type="paragraph" w:styleId="af3">
    <w:name w:val="No Spacing"/>
    <w:uiPriority w:val="1"/>
    <w:qFormat/>
    <w:rsid w:val="00DC7261"/>
    <w:pPr>
      <w:autoSpaceDN/>
      <w:textAlignment w:val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inovkakdc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oginovka5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ginovka5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936E2-A167-41F9-A9BC-F7C10F83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6958</TotalTime>
  <Pages>9</Pages>
  <Words>2413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Омской области от 12.10.2016 N 289-п(ред. от 25.12.2019)"Об утверждении государственной программы Омской области "Управление общественными финансами и имуществом в Омской области"</vt:lpstr>
    </vt:vector>
  </TitlesOfParts>
  <Company/>
  <LinksUpToDate>false</LinksUpToDate>
  <CharactersWithSpaces>16139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Омской области от 12.10.2016 N 289-п(ред. от 25.12.2019)"Об утверждении государственной программы Омской области "Управление общественными финансами и имуществом в Омской области"</dc:title>
  <dc:creator>Kanunnikova EA</dc:creator>
  <cp:lastModifiedBy>Пользователь Windows</cp:lastModifiedBy>
  <cp:revision>327</cp:revision>
  <cp:lastPrinted>2023-11-01T05:27:00Z</cp:lastPrinted>
  <dcterms:created xsi:type="dcterms:W3CDTF">2022-02-18T08:46:00Z</dcterms:created>
  <dcterms:modified xsi:type="dcterms:W3CDTF">2023-11-08T06:08:00Z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4019.00.21</vt:lpwstr>
  </property>
</Properties>
</file>