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0E2" w:rsidRDefault="00EC10E2" w:rsidP="00EC10E2">
      <w:pPr>
        <w:tabs>
          <w:tab w:val="left" w:pos="3780"/>
          <w:tab w:val="center" w:pos="4677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</w:t>
      </w:r>
    </w:p>
    <w:p w:rsidR="00EC10E2" w:rsidRDefault="00AD2CA7" w:rsidP="00EC10E2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Логиновского</w:t>
      </w:r>
      <w:proofErr w:type="spellEnd"/>
      <w:r w:rsidR="00EC10E2">
        <w:rPr>
          <w:b/>
          <w:sz w:val="32"/>
          <w:szCs w:val="32"/>
        </w:rPr>
        <w:t xml:space="preserve"> сельского поселения </w:t>
      </w:r>
      <w:proofErr w:type="spellStart"/>
      <w:r w:rsidR="00EC10E2">
        <w:rPr>
          <w:b/>
          <w:sz w:val="32"/>
          <w:szCs w:val="32"/>
        </w:rPr>
        <w:t>Павлоградского</w:t>
      </w:r>
      <w:proofErr w:type="spellEnd"/>
    </w:p>
    <w:p w:rsidR="00EC10E2" w:rsidRDefault="00EC10E2" w:rsidP="00EC10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</w:t>
      </w:r>
      <w:bookmarkStart w:id="0" w:name="_GoBack"/>
      <w:bookmarkEnd w:id="0"/>
      <w:r>
        <w:rPr>
          <w:b/>
          <w:sz w:val="32"/>
          <w:szCs w:val="32"/>
        </w:rPr>
        <w:t>района Омской области</w:t>
      </w:r>
    </w:p>
    <w:p w:rsidR="00EC10E2" w:rsidRDefault="00EC10E2" w:rsidP="00EC10E2">
      <w:pPr>
        <w:jc w:val="center"/>
        <w:rPr>
          <w:sz w:val="32"/>
          <w:szCs w:val="32"/>
        </w:rPr>
      </w:pPr>
    </w:p>
    <w:p w:rsidR="00EC10E2" w:rsidRDefault="00EC10E2" w:rsidP="00EC10E2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EC10E2" w:rsidRDefault="00EC10E2" w:rsidP="00EC10E2">
      <w:pPr>
        <w:jc w:val="both"/>
        <w:rPr>
          <w:sz w:val="28"/>
          <w:szCs w:val="28"/>
        </w:rPr>
      </w:pPr>
    </w:p>
    <w:p w:rsidR="00EC10E2" w:rsidRDefault="00AD2CA7" w:rsidP="00EC10E2">
      <w:pPr>
        <w:jc w:val="both"/>
        <w:rPr>
          <w:sz w:val="28"/>
          <w:szCs w:val="28"/>
        </w:rPr>
      </w:pPr>
      <w:r>
        <w:rPr>
          <w:sz w:val="28"/>
          <w:szCs w:val="28"/>
        </w:rPr>
        <w:t>от 04.12</w:t>
      </w:r>
      <w:r w:rsidR="00EC10E2">
        <w:rPr>
          <w:sz w:val="28"/>
          <w:szCs w:val="28"/>
        </w:rPr>
        <w:t xml:space="preserve">. 2008 года                                                                                        № </w:t>
      </w:r>
      <w:r>
        <w:rPr>
          <w:sz w:val="28"/>
          <w:szCs w:val="28"/>
        </w:rPr>
        <w:t>177</w:t>
      </w:r>
    </w:p>
    <w:p w:rsidR="00EC10E2" w:rsidRDefault="00EC10E2" w:rsidP="00EC10E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AD2CA7">
        <w:rPr>
          <w:sz w:val="28"/>
          <w:szCs w:val="28"/>
        </w:rPr>
        <w:t>Л</w:t>
      </w:r>
      <w:proofErr w:type="gramEnd"/>
      <w:r w:rsidR="00AD2CA7">
        <w:rPr>
          <w:sz w:val="28"/>
          <w:szCs w:val="28"/>
        </w:rPr>
        <w:t>огиновка</w:t>
      </w:r>
      <w:proofErr w:type="spellEnd"/>
    </w:p>
    <w:p w:rsidR="00EC10E2" w:rsidRDefault="00EC10E2" w:rsidP="00EC10E2">
      <w:pPr>
        <w:jc w:val="both"/>
        <w:rPr>
          <w:sz w:val="28"/>
          <w:szCs w:val="28"/>
        </w:rPr>
      </w:pPr>
    </w:p>
    <w:p w:rsidR="00EC10E2" w:rsidRDefault="00EC10E2" w:rsidP="00EC10E2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утверждения Положения о</w:t>
      </w:r>
    </w:p>
    <w:p w:rsidR="00EC10E2" w:rsidRDefault="00EC10E2" w:rsidP="00EC10E2">
      <w:pPr>
        <w:jc w:val="both"/>
        <w:rPr>
          <w:sz w:val="28"/>
          <w:szCs w:val="28"/>
        </w:rPr>
      </w:pPr>
      <w:r>
        <w:rPr>
          <w:sz w:val="28"/>
          <w:szCs w:val="28"/>
        </w:rPr>
        <w:t>поощрении муниципальных</w:t>
      </w:r>
    </w:p>
    <w:p w:rsidR="00EC10E2" w:rsidRDefault="00EC10E2" w:rsidP="00EC1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служащих </w:t>
      </w:r>
      <w:proofErr w:type="spellStart"/>
      <w:r w:rsidR="00AD2CA7">
        <w:rPr>
          <w:sz w:val="28"/>
          <w:szCs w:val="28"/>
        </w:rPr>
        <w:t>Логиновского</w:t>
      </w:r>
      <w:proofErr w:type="spellEnd"/>
    </w:p>
    <w:p w:rsidR="00EC10E2" w:rsidRDefault="00EC10E2" w:rsidP="00EC1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EC10E2" w:rsidRPr="004C0156" w:rsidRDefault="004C0156" w:rsidP="00EC10E2">
      <w:pPr>
        <w:jc w:val="both"/>
        <w:rPr>
          <w:b/>
          <w:sz w:val="28"/>
          <w:szCs w:val="28"/>
        </w:rPr>
      </w:pPr>
      <w:r w:rsidRPr="004C0156">
        <w:rPr>
          <w:b/>
          <w:sz w:val="28"/>
          <w:szCs w:val="28"/>
        </w:rPr>
        <w:t>(в редакции от 29.12.2022 №173)</w:t>
      </w:r>
    </w:p>
    <w:p w:rsidR="00EC10E2" w:rsidRDefault="00EC10E2" w:rsidP="00EC10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Трудовым кодексом Российской Федерации, Федеральным законом от 02.03.2007 года № 25-ФЗ «О муниципальной службе в Российской Федерации», Совет </w:t>
      </w:r>
      <w:proofErr w:type="spellStart"/>
      <w:r w:rsidR="00AD2CA7">
        <w:rPr>
          <w:sz w:val="28"/>
          <w:szCs w:val="28"/>
        </w:rPr>
        <w:t>Логиновского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Павлоградского</w:t>
      </w:r>
      <w:proofErr w:type="spellEnd"/>
      <w:r>
        <w:rPr>
          <w:sz w:val="28"/>
          <w:szCs w:val="28"/>
        </w:rPr>
        <w:t xml:space="preserve"> муниципального района Омской области РЕШИЛ:</w:t>
      </w:r>
    </w:p>
    <w:p w:rsidR="00EC10E2" w:rsidRDefault="00EC10E2" w:rsidP="00EC10E2">
      <w:pPr>
        <w:jc w:val="both"/>
        <w:rPr>
          <w:sz w:val="28"/>
          <w:szCs w:val="28"/>
        </w:rPr>
      </w:pPr>
    </w:p>
    <w:p w:rsidR="00EC10E2" w:rsidRDefault="00EC10E2" w:rsidP="00EC1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о поощрении муниципальных служащих </w:t>
      </w:r>
      <w:proofErr w:type="spellStart"/>
      <w:r w:rsidR="00AD2CA7">
        <w:rPr>
          <w:sz w:val="28"/>
          <w:szCs w:val="28"/>
        </w:rPr>
        <w:t>Логиновского</w:t>
      </w:r>
      <w:proofErr w:type="spellEnd"/>
      <w:r>
        <w:rPr>
          <w:sz w:val="28"/>
          <w:szCs w:val="28"/>
        </w:rPr>
        <w:t xml:space="preserve"> сельского поселения (прилагается)</w:t>
      </w:r>
    </w:p>
    <w:p w:rsidR="00EC10E2" w:rsidRDefault="00EC10E2" w:rsidP="00EC10E2">
      <w:pPr>
        <w:jc w:val="both"/>
        <w:rPr>
          <w:sz w:val="28"/>
          <w:szCs w:val="28"/>
        </w:rPr>
      </w:pPr>
    </w:p>
    <w:p w:rsidR="00EC10E2" w:rsidRDefault="00EC10E2" w:rsidP="00EC1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Положение вступает в силу со дня его опубликования, согласно Уставу </w:t>
      </w:r>
      <w:proofErr w:type="spellStart"/>
      <w:r w:rsidR="00AD2CA7">
        <w:rPr>
          <w:sz w:val="28"/>
          <w:szCs w:val="28"/>
        </w:rPr>
        <w:t>Логиновского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EC10E2" w:rsidRDefault="00EC10E2" w:rsidP="00EC10E2">
      <w:pPr>
        <w:jc w:val="both"/>
        <w:rPr>
          <w:sz w:val="28"/>
          <w:szCs w:val="28"/>
        </w:rPr>
      </w:pPr>
    </w:p>
    <w:p w:rsidR="00EC10E2" w:rsidRDefault="00EC10E2" w:rsidP="00EC10E2">
      <w:pPr>
        <w:jc w:val="both"/>
        <w:rPr>
          <w:sz w:val="28"/>
          <w:szCs w:val="28"/>
        </w:rPr>
      </w:pPr>
    </w:p>
    <w:p w:rsidR="00EC10E2" w:rsidRDefault="00EC10E2" w:rsidP="00EC1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  </w:t>
      </w:r>
      <w:r w:rsidR="00AD2CA7">
        <w:rPr>
          <w:sz w:val="28"/>
          <w:szCs w:val="28"/>
        </w:rPr>
        <w:t>П.П.Артамонов</w:t>
      </w:r>
    </w:p>
    <w:p w:rsidR="00EC10E2" w:rsidRDefault="00EC10E2" w:rsidP="00EC10E2">
      <w:pPr>
        <w:tabs>
          <w:tab w:val="left" w:pos="3780"/>
          <w:tab w:val="center" w:pos="4677"/>
        </w:tabs>
        <w:jc w:val="center"/>
        <w:rPr>
          <w:b/>
          <w:color w:val="FF0000"/>
          <w:sz w:val="32"/>
          <w:szCs w:val="32"/>
        </w:rPr>
      </w:pPr>
    </w:p>
    <w:p w:rsidR="00EC10E2" w:rsidRDefault="00EC10E2" w:rsidP="00EC10E2">
      <w:pPr>
        <w:tabs>
          <w:tab w:val="left" w:pos="3780"/>
          <w:tab w:val="center" w:pos="4677"/>
        </w:tabs>
        <w:rPr>
          <w:b/>
          <w:color w:val="FF0000"/>
          <w:sz w:val="32"/>
          <w:szCs w:val="32"/>
        </w:rPr>
      </w:pPr>
    </w:p>
    <w:p w:rsidR="00EC10E2" w:rsidRDefault="00EC10E2" w:rsidP="00EC10E2">
      <w:pPr>
        <w:tabs>
          <w:tab w:val="left" w:pos="3780"/>
          <w:tab w:val="center" w:pos="4677"/>
        </w:tabs>
        <w:jc w:val="center"/>
        <w:rPr>
          <w:b/>
          <w:color w:val="FF0000"/>
          <w:sz w:val="32"/>
          <w:szCs w:val="32"/>
        </w:rPr>
      </w:pPr>
    </w:p>
    <w:p w:rsidR="00EC10E2" w:rsidRDefault="00EC10E2" w:rsidP="00EC10E2">
      <w:pPr>
        <w:tabs>
          <w:tab w:val="left" w:pos="3780"/>
          <w:tab w:val="center" w:pos="4677"/>
        </w:tabs>
        <w:jc w:val="center"/>
        <w:rPr>
          <w:b/>
          <w:color w:val="FF0000"/>
          <w:sz w:val="32"/>
          <w:szCs w:val="32"/>
        </w:rPr>
      </w:pPr>
    </w:p>
    <w:p w:rsidR="00EC10E2" w:rsidRDefault="00EC10E2" w:rsidP="00EC10E2">
      <w:pPr>
        <w:tabs>
          <w:tab w:val="left" w:pos="3780"/>
          <w:tab w:val="center" w:pos="4677"/>
        </w:tabs>
        <w:jc w:val="center"/>
        <w:rPr>
          <w:b/>
          <w:color w:val="FF0000"/>
          <w:sz w:val="32"/>
          <w:szCs w:val="32"/>
        </w:rPr>
      </w:pPr>
    </w:p>
    <w:p w:rsidR="00EC10E2" w:rsidRDefault="00EC10E2" w:rsidP="00EC10E2">
      <w:pPr>
        <w:tabs>
          <w:tab w:val="left" w:pos="3780"/>
          <w:tab w:val="center" w:pos="4677"/>
        </w:tabs>
        <w:jc w:val="center"/>
        <w:rPr>
          <w:b/>
          <w:color w:val="FF0000"/>
          <w:sz w:val="32"/>
          <w:szCs w:val="32"/>
        </w:rPr>
      </w:pPr>
    </w:p>
    <w:p w:rsidR="00EC10E2" w:rsidRDefault="00EC10E2" w:rsidP="00EC10E2">
      <w:pPr>
        <w:tabs>
          <w:tab w:val="left" w:pos="3780"/>
          <w:tab w:val="center" w:pos="4677"/>
        </w:tabs>
        <w:jc w:val="center"/>
        <w:rPr>
          <w:b/>
          <w:color w:val="FF0000"/>
          <w:sz w:val="32"/>
          <w:szCs w:val="32"/>
        </w:rPr>
      </w:pPr>
    </w:p>
    <w:p w:rsidR="00EC10E2" w:rsidRDefault="00EC10E2" w:rsidP="00EC10E2">
      <w:pPr>
        <w:tabs>
          <w:tab w:val="left" w:pos="3780"/>
          <w:tab w:val="center" w:pos="4677"/>
        </w:tabs>
        <w:jc w:val="center"/>
        <w:rPr>
          <w:b/>
          <w:color w:val="FF0000"/>
          <w:sz w:val="32"/>
          <w:szCs w:val="32"/>
        </w:rPr>
      </w:pPr>
    </w:p>
    <w:p w:rsidR="00EC10E2" w:rsidRDefault="00EC10E2" w:rsidP="00EC10E2">
      <w:pPr>
        <w:tabs>
          <w:tab w:val="left" w:pos="3780"/>
          <w:tab w:val="center" w:pos="4677"/>
        </w:tabs>
        <w:jc w:val="center"/>
        <w:rPr>
          <w:b/>
          <w:color w:val="FF0000"/>
          <w:sz w:val="32"/>
          <w:szCs w:val="32"/>
        </w:rPr>
      </w:pPr>
    </w:p>
    <w:p w:rsidR="00EC10E2" w:rsidRDefault="00EC10E2" w:rsidP="00EC10E2">
      <w:pPr>
        <w:tabs>
          <w:tab w:val="left" w:pos="3780"/>
          <w:tab w:val="center" w:pos="4677"/>
        </w:tabs>
        <w:jc w:val="center"/>
        <w:rPr>
          <w:b/>
          <w:color w:val="FF0000"/>
          <w:sz w:val="32"/>
          <w:szCs w:val="32"/>
        </w:rPr>
      </w:pPr>
    </w:p>
    <w:p w:rsidR="00EC10E2" w:rsidRDefault="00EC10E2" w:rsidP="00EC10E2">
      <w:pPr>
        <w:tabs>
          <w:tab w:val="left" w:pos="3780"/>
          <w:tab w:val="center" w:pos="4677"/>
        </w:tabs>
        <w:jc w:val="center"/>
        <w:rPr>
          <w:b/>
          <w:color w:val="FF0000"/>
          <w:sz w:val="32"/>
          <w:szCs w:val="32"/>
        </w:rPr>
      </w:pPr>
    </w:p>
    <w:p w:rsidR="00EC10E2" w:rsidRDefault="00EC10E2" w:rsidP="00EC10E2">
      <w:pPr>
        <w:tabs>
          <w:tab w:val="left" w:pos="3780"/>
          <w:tab w:val="center" w:pos="4677"/>
        </w:tabs>
        <w:jc w:val="center"/>
        <w:rPr>
          <w:b/>
          <w:color w:val="FF0000"/>
          <w:sz w:val="32"/>
          <w:szCs w:val="32"/>
        </w:rPr>
      </w:pPr>
    </w:p>
    <w:p w:rsidR="00EC10E2" w:rsidRDefault="00EC10E2" w:rsidP="00EC10E2">
      <w:pPr>
        <w:tabs>
          <w:tab w:val="left" w:pos="3780"/>
          <w:tab w:val="center" w:pos="4677"/>
        </w:tabs>
        <w:jc w:val="center"/>
        <w:rPr>
          <w:b/>
          <w:color w:val="FF0000"/>
          <w:sz w:val="32"/>
          <w:szCs w:val="32"/>
        </w:rPr>
      </w:pPr>
    </w:p>
    <w:p w:rsidR="00EC10E2" w:rsidRDefault="00EC10E2" w:rsidP="00EC10E2">
      <w:pPr>
        <w:tabs>
          <w:tab w:val="left" w:pos="3780"/>
          <w:tab w:val="center" w:pos="4677"/>
        </w:tabs>
        <w:jc w:val="center"/>
        <w:rPr>
          <w:b/>
          <w:color w:val="FF0000"/>
          <w:sz w:val="32"/>
          <w:szCs w:val="32"/>
        </w:rPr>
      </w:pPr>
    </w:p>
    <w:p w:rsidR="00EC10E2" w:rsidRDefault="00EC10E2" w:rsidP="00EC10E2">
      <w:pPr>
        <w:tabs>
          <w:tab w:val="left" w:pos="3780"/>
          <w:tab w:val="center" w:pos="4677"/>
        </w:tabs>
        <w:jc w:val="center"/>
        <w:rPr>
          <w:b/>
          <w:color w:val="FF0000"/>
          <w:sz w:val="32"/>
          <w:szCs w:val="32"/>
        </w:rPr>
      </w:pPr>
    </w:p>
    <w:p w:rsidR="00EC10E2" w:rsidRDefault="00EC10E2" w:rsidP="00EC10E2">
      <w:pPr>
        <w:shd w:val="clear" w:color="auto" w:fill="FFFFFF"/>
        <w:autoSpaceDE w:val="0"/>
        <w:autoSpaceDN w:val="0"/>
        <w:adjustRightInd w:val="0"/>
        <w:jc w:val="right"/>
      </w:pPr>
      <w:r>
        <w:rPr>
          <w:color w:val="000000"/>
          <w:sz w:val="28"/>
          <w:szCs w:val="28"/>
        </w:rPr>
        <w:lastRenderedPageBreak/>
        <w:t>Приложение</w:t>
      </w:r>
    </w:p>
    <w:p w:rsidR="00EC10E2" w:rsidRDefault="00EC10E2" w:rsidP="00EC10E2">
      <w:pPr>
        <w:shd w:val="clear" w:color="auto" w:fill="FFFFFF"/>
        <w:autoSpaceDE w:val="0"/>
        <w:autoSpaceDN w:val="0"/>
        <w:adjustRightInd w:val="0"/>
        <w:jc w:val="right"/>
      </w:pPr>
      <w:r>
        <w:rPr>
          <w:color w:val="000000"/>
          <w:sz w:val="27"/>
          <w:szCs w:val="27"/>
        </w:rPr>
        <w:t>к Решению Совета</w:t>
      </w:r>
    </w:p>
    <w:p w:rsidR="00EC10E2" w:rsidRDefault="006255EC" w:rsidP="00EC10E2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Логиновского</w:t>
      </w:r>
    </w:p>
    <w:p w:rsidR="00EC10E2" w:rsidRDefault="00EC10E2" w:rsidP="00EC10E2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</w:t>
      </w:r>
    </w:p>
    <w:p w:rsidR="00EC10E2" w:rsidRDefault="00AD2CA7" w:rsidP="00EC10E2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04.12.2008г. № 177</w:t>
      </w:r>
    </w:p>
    <w:p w:rsidR="00EC10E2" w:rsidRDefault="00EC10E2" w:rsidP="00EC10E2">
      <w:pPr>
        <w:shd w:val="clear" w:color="auto" w:fill="FFFFFF"/>
        <w:autoSpaceDE w:val="0"/>
        <w:autoSpaceDN w:val="0"/>
        <w:adjustRightInd w:val="0"/>
      </w:pPr>
    </w:p>
    <w:p w:rsidR="00EC10E2" w:rsidRDefault="00EC10E2" w:rsidP="00EC10E2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ПОЛОЖЕНИЕ </w:t>
      </w:r>
    </w:p>
    <w:p w:rsidR="00EC10E2" w:rsidRDefault="00EC10E2" w:rsidP="00EC10E2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 поощрении муниципальных служащих</w:t>
      </w:r>
    </w:p>
    <w:p w:rsidR="00EC10E2" w:rsidRDefault="00AD2CA7" w:rsidP="00EC10E2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Логиновского</w:t>
      </w:r>
      <w:r w:rsidR="00EC10E2">
        <w:rPr>
          <w:color w:val="000000"/>
          <w:sz w:val="28"/>
          <w:szCs w:val="28"/>
        </w:rPr>
        <w:t xml:space="preserve"> сельского поселения </w:t>
      </w:r>
    </w:p>
    <w:p w:rsidR="00EC10E2" w:rsidRDefault="00EC10E2" w:rsidP="00EC10E2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Павлоградского муниципального района Омской области</w:t>
      </w:r>
    </w:p>
    <w:p w:rsidR="00EC10E2" w:rsidRDefault="00EC10E2" w:rsidP="00EC10E2">
      <w:pPr>
        <w:shd w:val="clear" w:color="auto" w:fill="FFFFFF"/>
        <w:autoSpaceDE w:val="0"/>
        <w:autoSpaceDN w:val="0"/>
        <w:adjustRightInd w:val="0"/>
        <w:jc w:val="center"/>
      </w:pPr>
    </w:p>
    <w:p w:rsidR="004C0156" w:rsidRPr="004C0156" w:rsidRDefault="004C0156" w:rsidP="004C0156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b/>
        </w:rPr>
      </w:pPr>
      <w:r>
        <w:t>«</w:t>
      </w:r>
      <w:r w:rsidRPr="00912F8A">
        <w:rPr>
          <w:color w:val="000000"/>
          <w:sz w:val="28"/>
          <w:szCs w:val="28"/>
        </w:rPr>
        <w:t xml:space="preserve">1.    За   выполнение   </w:t>
      </w:r>
      <w:r>
        <w:rPr>
          <w:color w:val="000000"/>
          <w:sz w:val="28"/>
          <w:szCs w:val="28"/>
        </w:rPr>
        <w:t xml:space="preserve">муниципальным служащим </w:t>
      </w:r>
      <w:r w:rsidRPr="00912F8A">
        <w:rPr>
          <w:color w:val="000000"/>
          <w:sz w:val="28"/>
          <w:szCs w:val="28"/>
        </w:rPr>
        <w:t xml:space="preserve"> заданий    особой важности и сложности устанавливаются следующие виды поощрений</w:t>
      </w:r>
      <w:proofErr w:type="gramStart"/>
      <w:r w:rsidRPr="00912F8A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»</w:t>
      </w:r>
      <w:proofErr w:type="gramEnd"/>
      <w:r>
        <w:rPr>
          <w:color w:val="000000"/>
          <w:sz w:val="28"/>
          <w:szCs w:val="28"/>
        </w:rPr>
        <w:t xml:space="preserve"> </w:t>
      </w:r>
      <w:r w:rsidRPr="004C0156">
        <w:rPr>
          <w:b/>
          <w:color w:val="000000"/>
          <w:sz w:val="28"/>
          <w:szCs w:val="28"/>
        </w:rPr>
        <w:t>(в редакции от 29.12.2022 №173)</w:t>
      </w:r>
    </w:p>
    <w:p w:rsidR="00EC10E2" w:rsidRDefault="00EC10E2" w:rsidP="00EC10E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>1) объявление благодарности;</w:t>
      </w:r>
    </w:p>
    <w:p w:rsidR="00EC10E2" w:rsidRDefault="00EC10E2" w:rsidP="00EC10E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>2)  объявление благодарности с выплатой единовременного денежного поощрения или вручением ценного подарка;</w:t>
      </w:r>
    </w:p>
    <w:p w:rsidR="00EC10E2" w:rsidRDefault="00EC10E2" w:rsidP="00EC10E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>3)  награждение почетной грамотой органа местного самоуправления Омской области;</w:t>
      </w:r>
    </w:p>
    <w:p w:rsidR="00EC10E2" w:rsidRDefault="00EC10E2" w:rsidP="00EC10E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>4)  награждение почетной грамотой органа местного самоуправления Омской области с выплатой единовременного денежного поощрения или вручением ценного подарка;</w:t>
      </w:r>
    </w:p>
    <w:p w:rsidR="00EC10E2" w:rsidRDefault="00EC10E2" w:rsidP="00EC10E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>5) выплата единовременного денежного поощрения или награждение ценным подарком в связи с юбилеем (50, 60 лет со дня рождения, а для женщин дополнительно 55 лет со дня рождения).</w:t>
      </w:r>
    </w:p>
    <w:p w:rsidR="00EC10E2" w:rsidRDefault="00EC10E2" w:rsidP="00EC10E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>2.   Решение  о поощрении муниципального  служащего принимается представителем нанимателя (работодателем).</w:t>
      </w:r>
    </w:p>
    <w:p w:rsidR="004C0156" w:rsidRPr="004C0156" w:rsidRDefault="004C0156" w:rsidP="004C0156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b/>
        </w:rPr>
      </w:pPr>
      <w:r w:rsidRPr="00912F8A">
        <w:rPr>
          <w:rStyle w:val="FontStyle25"/>
          <w:sz w:val="28"/>
          <w:szCs w:val="28"/>
        </w:rPr>
        <w:t>«3.</w:t>
      </w:r>
      <w:r w:rsidRPr="00912F8A">
        <w:rPr>
          <w:color w:val="000000"/>
          <w:sz w:val="28"/>
          <w:szCs w:val="28"/>
        </w:rPr>
        <w:t xml:space="preserve">   Выплата муниципальному служащему единовременного денежного поощрения, предусмотренного подпунктами 2, 4, 5 пункта 1, производится в </w:t>
      </w:r>
      <w:r w:rsidRPr="00912F8A">
        <w:rPr>
          <w:sz w:val="28"/>
          <w:szCs w:val="28"/>
        </w:rPr>
        <w:t xml:space="preserve">размере не более 100 процентов должностного оклада по замещаемой должности муниципальной службы </w:t>
      </w:r>
      <w:proofErr w:type="spellStart"/>
      <w:r w:rsidRPr="00912F8A">
        <w:rPr>
          <w:sz w:val="28"/>
          <w:szCs w:val="28"/>
        </w:rPr>
        <w:t>Логиновского</w:t>
      </w:r>
      <w:proofErr w:type="spellEnd"/>
      <w:r w:rsidRPr="00912F8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 квартал</w:t>
      </w:r>
      <w:proofErr w:type="gramStart"/>
      <w:r>
        <w:rPr>
          <w:sz w:val="28"/>
          <w:szCs w:val="28"/>
        </w:rPr>
        <w:t>.</w:t>
      </w:r>
      <w:proofErr w:type="gramEnd"/>
      <w:r w:rsidRPr="004C0156">
        <w:rPr>
          <w:b/>
          <w:color w:val="000000"/>
          <w:sz w:val="28"/>
          <w:szCs w:val="28"/>
        </w:rPr>
        <w:t xml:space="preserve"> (</w:t>
      </w:r>
      <w:r>
        <w:rPr>
          <w:b/>
          <w:color w:val="000000"/>
          <w:sz w:val="28"/>
          <w:szCs w:val="28"/>
        </w:rPr>
        <w:t xml:space="preserve">п.3 </w:t>
      </w:r>
      <w:r w:rsidRPr="004C0156">
        <w:rPr>
          <w:b/>
          <w:color w:val="000000"/>
          <w:sz w:val="28"/>
          <w:szCs w:val="28"/>
        </w:rPr>
        <w:t>в редакции от 29.12.2022 №173)</w:t>
      </w:r>
    </w:p>
    <w:p w:rsidR="004C0156" w:rsidRPr="00EA1E5A" w:rsidRDefault="004C0156" w:rsidP="004C0156">
      <w:pPr>
        <w:pStyle w:val="a3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C10E2" w:rsidRDefault="00EC10E2" w:rsidP="00EC10E2">
      <w:pPr>
        <w:jc w:val="both"/>
      </w:pPr>
      <w:r>
        <w:rPr>
          <w:color w:val="000000"/>
          <w:sz w:val="28"/>
          <w:szCs w:val="28"/>
        </w:rPr>
        <w:t>Размер единовременного денежного поощрения, выплачиваемого муниципальному служащему, определяется представителем нанимателя (работодателем).</w:t>
      </w:r>
    </w:p>
    <w:p w:rsidR="00EC10E2" w:rsidRDefault="00EC10E2" w:rsidP="00EC10E2">
      <w:pPr>
        <w:tabs>
          <w:tab w:val="left" w:pos="3780"/>
          <w:tab w:val="center" w:pos="4677"/>
        </w:tabs>
        <w:jc w:val="center"/>
        <w:rPr>
          <w:b/>
          <w:color w:val="FF0000"/>
          <w:sz w:val="32"/>
          <w:szCs w:val="32"/>
        </w:rPr>
      </w:pPr>
    </w:p>
    <w:p w:rsidR="00EC10E2" w:rsidRDefault="00EC10E2" w:rsidP="00EC10E2">
      <w:pPr>
        <w:tabs>
          <w:tab w:val="left" w:pos="3780"/>
          <w:tab w:val="center" w:pos="4677"/>
        </w:tabs>
        <w:jc w:val="center"/>
        <w:rPr>
          <w:b/>
          <w:color w:val="FF0000"/>
          <w:sz w:val="32"/>
          <w:szCs w:val="32"/>
        </w:rPr>
      </w:pPr>
    </w:p>
    <w:p w:rsidR="00EC10E2" w:rsidRDefault="00EC10E2" w:rsidP="00EC10E2">
      <w:pPr>
        <w:tabs>
          <w:tab w:val="left" w:pos="3780"/>
          <w:tab w:val="center" w:pos="4677"/>
        </w:tabs>
        <w:jc w:val="center"/>
        <w:rPr>
          <w:b/>
          <w:color w:val="FF0000"/>
          <w:sz w:val="32"/>
          <w:szCs w:val="32"/>
        </w:rPr>
      </w:pPr>
    </w:p>
    <w:p w:rsidR="00EC10E2" w:rsidRDefault="00EC10E2" w:rsidP="00EC10E2">
      <w:pPr>
        <w:tabs>
          <w:tab w:val="left" w:pos="3780"/>
          <w:tab w:val="center" w:pos="4677"/>
        </w:tabs>
        <w:jc w:val="center"/>
        <w:rPr>
          <w:b/>
          <w:color w:val="FF0000"/>
          <w:sz w:val="32"/>
          <w:szCs w:val="32"/>
        </w:rPr>
      </w:pPr>
    </w:p>
    <w:p w:rsidR="00EC10E2" w:rsidRDefault="00EC10E2" w:rsidP="00EC10E2">
      <w:pPr>
        <w:tabs>
          <w:tab w:val="left" w:pos="3780"/>
          <w:tab w:val="center" w:pos="4677"/>
        </w:tabs>
        <w:jc w:val="center"/>
        <w:rPr>
          <w:b/>
          <w:color w:val="FF0000"/>
          <w:sz w:val="32"/>
          <w:szCs w:val="32"/>
        </w:rPr>
      </w:pPr>
    </w:p>
    <w:p w:rsidR="00EC10E2" w:rsidRDefault="00EC10E2" w:rsidP="00EC10E2">
      <w:pPr>
        <w:tabs>
          <w:tab w:val="left" w:pos="3780"/>
          <w:tab w:val="center" w:pos="4677"/>
        </w:tabs>
        <w:jc w:val="center"/>
        <w:rPr>
          <w:b/>
          <w:color w:val="FF0000"/>
          <w:sz w:val="32"/>
          <w:szCs w:val="32"/>
        </w:rPr>
      </w:pPr>
    </w:p>
    <w:p w:rsidR="00EC10E2" w:rsidRDefault="00EC10E2" w:rsidP="00EC10E2">
      <w:pPr>
        <w:tabs>
          <w:tab w:val="left" w:pos="3780"/>
          <w:tab w:val="center" w:pos="4677"/>
        </w:tabs>
        <w:jc w:val="center"/>
        <w:rPr>
          <w:b/>
          <w:color w:val="FF0000"/>
          <w:sz w:val="32"/>
          <w:szCs w:val="32"/>
        </w:rPr>
      </w:pPr>
    </w:p>
    <w:p w:rsidR="00EC10E2" w:rsidRDefault="00EC10E2" w:rsidP="00EC10E2">
      <w:pPr>
        <w:tabs>
          <w:tab w:val="left" w:pos="3780"/>
          <w:tab w:val="center" w:pos="4677"/>
        </w:tabs>
        <w:jc w:val="center"/>
        <w:rPr>
          <w:b/>
          <w:color w:val="FF0000"/>
          <w:sz w:val="32"/>
          <w:szCs w:val="32"/>
        </w:rPr>
      </w:pPr>
    </w:p>
    <w:p w:rsidR="00EC10E2" w:rsidRDefault="00EC10E2" w:rsidP="00EC10E2">
      <w:pPr>
        <w:tabs>
          <w:tab w:val="left" w:pos="3780"/>
          <w:tab w:val="center" w:pos="4677"/>
        </w:tabs>
        <w:jc w:val="center"/>
        <w:rPr>
          <w:b/>
          <w:color w:val="FF0000"/>
          <w:sz w:val="32"/>
          <w:szCs w:val="32"/>
        </w:rPr>
      </w:pPr>
    </w:p>
    <w:p w:rsidR="00DC7AC2" w:rsidRDefault="00DC7AC2"/>
    <w:sectPr w:rsidR="00DC7AC2" w:rsidSect="00940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F7C"/>
    <w:rsid w:val="00111457"/>
    <w:rsid w:val="00297D41"/>
    <w:rsid w:val="004A1BB7"/>
    <w:rsid w:val="004C0156"/>
    <w:rsid w:val="005941ED"/>
    <w:rsid w:val="006255EC"/>
    <w:rsid w:val="008B164B"/>
    <w:rsid w:val="008F31DB"/>
    <w:rsid w:val="00940CBD"/>
    <w:rsid w:val="00AD2CA7"/>
    <w:rsid w:val="00B20F7C"/>
    <w:rsid w:val="00DC7AC2"/>
    <w:rsid w:val="00EC1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156"/>
    <w:pPr>
      <w:spacing w:after="240" w:line="480" w:lineRule="auto"/>
      <w:ind w:left="720" w:firstLine="36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5">
    <w:name w:val="Font Style25"/>
    <w:rsid w:val="004C0156"/>
    <w:rPr>
      <w:rFonts w:ascii="Sylfaen" w:hAnsi="Sylfaen" w:cs="Sylfae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dcterms:created xsi:type="dcterms:W3CDTF">2022-04-25T03:25:00Z</dcterms:created>
  <dcterms:modified xsi:type="dcterms:W3CDTF">2023-01-10T03:19:00Z</dcterms:modified>
</cp:coreProperties>
</file>