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39E" w:rsidRDefault="00400356" w:rsidP="004003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Правоприме</w:t>
      </w:r>
      <w:r w:rsidR="00E43453" w:rsidRPr="00E43453">
        <w:rPr>
          <w:rFonts w:ascii="Times New Roman" w:hAnsi="Times New Roman" w:cs="Times New Roman"/>
          <w:sz w:val="28"/>
          <w:szCs w:val="28"/>
        </w:rPr>
        <w:t>нительная судебная практика</w:t>
      </w:r>
    </w:p>
    <w:p w:rsidR="00730404" w:rsidRDefault="00C7239E" w:rsidP="004003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по состоя</w:t>
      </w:r>
      <w:r w:rsidR="00CE009A">
        <w:rPr>
          <w:rFonts w:ascii="Times New Roman" w:hAnsi="Times New Roman" w:cs="Times New Roman"/>
          <w:sz w:val="28"/>
          <w:szCs w:val="28"/>
        </w:rPr>
        <w:t>нию</w:t>
      </w:r>
      <w:r>
        <w:rPr>
          <w:rFonts w:ascii="Times New Roman" w:hAnsi="Times New Roman" w:cs="Times New Roman"/>
          <w:sz w:val="28"/>
          <w:szCs w:val="28"/>
        </w:rPr>
        <w:t xml:space="preserve"> на  25.02.2022</w:t>
      </w:r>
      <w:r w:rsidR="00E43453">
        <w:rPr>
          <w:rFonts w:ascii="Times New Roman" w:hAnsi="Times New Roman" w:cs="Times New Roman"/>
          <w:sz w:val="28"/>
          <w:szCs w:val="28"/>
        </w:rPr>
        <w:t>год)</w:t>
      </w:r>
    </w:p>
    <w:p w:rsidR="00E43453" w:rsidRDefault="00400356" w:rsidP="00C723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9454F" w:rsidRDefault="00C7239E" w:rsidP="0039454F">
      <w:pPr>
        <w:pStyle w:val="1"/>
        <w:spacing w:line="276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C7239E">
        <w:rPr>
          <w:rFonts w:ascii="Times New Roman" w:hAnsi="Times New Roman"/>
          <w:b w:val="0"/>
          <w:sz w:val="28"/>
          <w:szCs w:val="28"/>
        </w:rPr>
        <w:t>В соответствии с Фе</w:t>
      </w:r>
      <w:r>
        <w:rPr>
          <w:rFonts w:ascii="Times New Roman" w:hAnsi="Times New Roman"/>
          <w:b w:val="0"/>
          <w:sz w:val="28"/>
          <w:szCs w:val="28"/>
        </w:rPr>
        <w:t>деральным законом от 25.12.2008г. №273-ФЗ «О противодействии коррупции» (дале</w:t>
      </w:r>
      <w:proofErr w:type="gramStart"/>
      <w:r>
        <w:rPr>
          <w:rFonts w:ascii="Times New Roman" w:hAnsi="Times New Roman"/>
          <w:b w:val="0"/>
          <w:sz w:val="28"/>
          <w:szCs w:val="28"/>
        </w:rPr>
        <w:t>е-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Федеральный закон) одной из основных мер профилактики коррупции является рассмотрение в органах государственной власти, органах местного самоуправления не реже одного раза в квартал вопросов правоприменительной практики, по результатам вступивших в </w:t>
      </w:r>
      <w:r w:rsidR="00CE009A">
        <w:rPr>
          <w:rFonts w:ascii="Times New Roman" w:hAnsi="Times New Roman"/>
          <w:b w:val="0"/>
          <w:sz w:val="28"/>
          <w:szCs w:val="28"/>
        </w:rPr>
        <w:t>законную силу решений судов, арбитражных судов о признании недействительными ненормативных правовых актов, незаконных решений и действий (бездействий) указанных органов и их должностных лиц в целях выработки и принятия мер по предупреждению и устранению причин выявления нарушений.</w:t>
      </w:r>
    </w:p>
    <w:p w:rsidR="00CE009A" w:rsidRPr="00CE009A" w:rsidRDefault="00CE009A" w:rsidP="00CE009A">
      <w:pPr>
        <w:jc w:val="both"/>
        <w:rPr>
          <w:rFonts w:ascii="Times New Roman" w:hAnsi="Times New Roman" w:cs="Times New Roman"/>
          <w:sz w:val="28"/>
          <w:szCs w:val="28"/>
        </w:rPr>
      </w:pPr>
      <w:r w:rsidRPr="00CE009A">
        <w:rPr>
          <w:rFonts w:ascii="Times New Roman" w:hAnsi="Times New Roman" w:cs="Times New Roman"/>
          <w:sz w:val="28"/>
          <w:szCs w:val="28"/>
        </w:rPr>
        <w:tab/>
        <w:t xml:space="preserve">За период с января по </w:t>
      </w:r>
      <w:r w:rsidR="006F17E7">
        <w:rPr>
          <w:rFonts w:ascii="Times New Roman" w:hAnsi="Times New Roman" w:cs="Times New Roman"/>
          <w:sz w:val="28"/>
          <w:szCs w:val="28"/>
        </w:rPr>
        <w:t>25 февраля</w:t>
      </w:r>
      <w:r w:rsidRPr="00CE009A">
        <w:rPr>
          <w:rFonts w:ascii="Times New Roman" w:hAnsi="Times New Roman" w:cs="Times New Roman"/>
          <w:sz w:val="28"/>
          <w:szCs w:val="28"/>
        </w:rPr>
        <w:t xml:space="preserve"> 2022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E009A">
        <w:rPr>
          <w:rFonts w:ascii="Times New Roman" w:hAnsi="Times New Roman" w:cs="Times New Roman"/>
          <w:sz w:val="28"/>
          <w:szCs w:val="28"/>
        </w:rPr>
        <w:t xml:space="preserve">ода, решения судов, арбитражных судов о признании </w:t>
      </w:r>
      <w:proofErr w:type="gramStart"/>
      <w:r w:rsidRPr="00CE009A">
        <w:rPr>
          <w:rFonts w:ascii="Times New Roman" w:hAnsi="Times New Roman" w:cs="Times New Roman"/>
          <w:sz w:val="28"/>
          <w:szCs w:val="28"/>
        </w:rPr>
        <w:t>недейст</w:t>
      </w:r>
      <w:r w:rsidR="00EB7F5B">
        <w:rPr>
          <w:rFonts w:ascii="Times New Roman" w:hAnsi="Times New Roman" w:cs="Times New Roman"/>
          <w:sz w:val="28"/>
          <w:szCs w:val="28"/>
        </w:rPr>
        <w:t>вительными</w:t>
      </w:r>
      <w:proofErr w:type="gramEnd"/>
      <w:r w:rsidR="00EB7F5B">
        <w:rPr>
          <w:rFonts w:ascii="Times New Roman" w:hAnsi="Times New Roman" w:cs="Times New Roman"/>
          <w:sz w:val="28"/>
          <w:szCs w:val="28"/>
        </w:rPr>
        <w:t xml:space="preserve"> ненормативных правовых актов, незаконными решений и действий (бездействия) администрации </w:t>
      </w:r>
      <w:proofErr w:type="spellStart"/>
      <w:r w:rsidR="00EB7F5B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="00EB7F5B">
        <w:rPr>
          <w:rFonts w:ascii="Times New Roman" w:hAnsi="Times New Roman" w:cs="Times New Roman"/>
          <w:sz w:val="28"/>
          <w:szCs w:val="28"/>
        </w:rPr>
        <w:t xml:space="preserve"> сельского поселения и ее должностных лиц не выносились (исковые заявления в отношении администрации в суд не подавались).</w:t>
      </w:r>
    </w:p>
    <w:p w:rsidR="0039454F" w:rsidRPr="00C50B4D" w:rsidRDefault="0039454F" w:rsidP="0039454F">
      <w:pPr>
        <w:ind w:firstLine="709"/>
        <w:jc w:val="center"/>
        <w:rPr>
          <w:b/>
          <w:color w:val="000000"/>
          <w:sz w:val="28"/>
          <w:szCs w:val="28"/>
        </w:rPr>
      </w:pPr>
    </w:p>
    <w:p w:rsidR="0039454F" w:rsidRPr="00E43453" w:rsidRDefault="0039454F">
      <w:pPr>
        <w:rPr>
          <w:rFonts w:ascii="Times New Roman" w:hAnsi="Times New Roman" w:cs="Times New Roman"/>
          <w:sz w:val="28"/>
          <w:szCs w:val="28"/>
        </w:rPr>
      </w:pPr>
    </w:p>
    <w:sectPr w:rsidR="0039454F" w:rsidRPr="00E43453" w:rsidSect="0073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3453"/>
    <w:rsid w:val="0039454F"/>
    <w:rsid w:val="00400356"/>
    <w:rsid w:val="00600CF5"/>
    <w:rsid w:val="006C2A0E"/>
    <w:rsid w:val="006F17E7"/>
    <w:rsid w:val="00730404"/>
    <w:rsid w:val="00C7239E"/>
    <w:rsid w:val="00CE009A"/>
    <w:rsid w:val="00E43453"/>
    <w:rsid w:val="00EB7F5B"/>
    <w:rsid w:val="00F3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04"/>
  </w:style>
  <w:style w:type="paragraph" w:styleId="1">
    <w:name w:val="heading 1"/>
    <w:basedOn w:val="a"/>
    <w:next w:val="a"/>
    <w:link w:val="10"/>
    <w:uiPriority w:val="99"/>
    <w:qFormat/>
    <w:rsid w:val="0039454F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9454F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9454F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4">
    <w:name w:val="Normal (Web)"/>
    <w:basedOn w:val="a"/>
    <w:uiPriority w:val="99"/>
    <w:rsid w:val="00F34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2022-02-25T04:13:00Z</dcterms:created>
  <dcterms:modified xsi:type="dcterms:W3CDTF">2022-02-25T05:13:00Z</dcterms:modified>
</cp:coreProperties>
</file>