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68" w:rsidRPr="00B418B1" w:rsidRDefault="00B72268" w:rsidP="00B72268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B72268" w:rsidRPr="00B418B1" w:rsidRDefault="00B72268" w:rsidP="00B72268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B72268" w:rsidRPr="00B418B1" w:rsidRDefault="00B72268" w:rsidP="00B72268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72268" w:rsidRPr="00B418B1" w:rsidRDefault="00B72268" w:rsidP="00B72268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B72268" w:rsidRPr="00B418B1" w:rsidRDefault="00B72268" w:rsidP="00B72268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B72268" w:rsidRPr="00B418B1" w:rsidRDefault="00B72268" w:rsidP="00B72268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28.04.2023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ab/>
        <w:t>199</w:t>
      </w:r>
      <w:r w:rsidRPr="00AC4A2C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1</w:t>
      </w:r>
    </w:p>
    <w:p w:rsidR="00B72268" w:rsidRPr="008F490A" w:rsidRDefault="00B72268" w:rsidP="00B72268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B72268" w:rsidRPr="00AC4A2C" w:rsidRDefault="00B72268" w:rsidP="00B722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B72268" w:rsidRPr="00B04A29" w:rsidRDefault="00B72268" w:rsidP="00B72268">
      <w:pPr>
        <w:pStyle w:val="a7"/>
        <w:spacing w:line="240" w:lineRule="auto"/>
        <w:jc w:val="center"/>
        <w:rPr>
          <w:b/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B72268" w:rsidRPr="00B04A29" w:rsidRDefault="00B72268" w:rsidP="00B72268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9 966 978,13 </w:t>
      </w:r>
      <w:r w:rsidRPr="00B04A29">
        <w:rPr>
          <w:szCs w:val="28"/>
        </w:rPr>
        <w:t>руб.;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10 483 895,11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516 916,98</w:t>
      </w:r>
      <w:r w:rsidRPr="00B04A29">
        <w:rPr>
          <w:szCs w:val="28"/>
        </w:rPr>
        <w:t>.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B72268" w:rsidRPr="00671E2A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B72268" w:rsidRPr="00B04A29" w:rsidRDefault="00B72268" w:rsidP="00B72268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B72268" w:rsidRPr="00300198" w:rsidRDefault="00B72268" w:rsidP="00B72268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B72268">
        <w:rPr>
          <w:szCs w:val="28"/>
        </w:rPr>
        <w:tab/>
      </w:r>
      <w:r w:rsidRPr="00B72268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бюджетов, связанное с изменением кодов и порядка применения бюджетной классификации Российской Федерации;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B72268" w:rsidRPr="008F6EA7" w:rsidRDefault="00B72268" w:rsidP="00B72268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B72268" w:rsidRDefault="00B72268" w:rsidP="00B7226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B72268" w:rsidRPr="00DE1D4C" w:rsidRDefault="00B72268" w:rsidP="00B7226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B72268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числе  приобретение неисключительных (пользовательских) прав на программное </w:t>
      </w:r>
      <w:r w:rsidRPr="00B04A29">
        <w:rPr>
          <w:szCs w:val="28"/>
        </w:rPr>
        <w:lastRenderedPageBreak/>
        <w:t>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28 апреля 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72268" w:rsidRPr="00B04A29" w:rsidRDefault="00B72268" w:rsidP="00B72268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72268" w:rsidRPr="00B04A29" w:rsidRDefault="00B72268" w:rsidP="00B72268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72268" w:rsidRPr="00B04A29" w:rsidRDefault="00B72268" w:rsidP="00B72268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B72268" w:rsidRPr="00B04A29" w:rsidRDefault="00B72268" w:rsidP="00B72268">
      <w:pPr>
        <w:pStyle w:val="a8"/>
        <w:spacing w:before="0" w:line="240" w:lineRule="auto"/>
        <w:ind w:left="0"/>
        <w:rPr>
          <w:b w:val="0"/>
          <w:szCs w:val="28"/>
        </w:rPr>
      </w:pP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95"/>
        <w:gridCol w:w="660"/>
        <w:gridCol w:w="700"/>
        <w:gridCol w:w="700"/>
        <w:gridCol w:w="551"/>
        <w:gridCol w:w="491"/>
        <w:gridCol w:w="1125"/>
        <w:gridCol w:w="2200"/>
        <w:gridCol w:w="1381"/>
        <w:gridCol w:w="1381"/>
        <w:gridCol w:w="1381"/>
      </w:tblGrid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8510" w:type="dxa"/>
            <w:gridSpan w:val="7"/>
            <w:vMerge w:val="restart"/>
            <w:hideMark/>
          </w:tcPr>
          <w:p w:rsidR="00B72268" w:rsidRPr="00B72268" w:rsidRDefault="00B72268" w:rsidP="00B72268">
            <w:r w:rsidRPr="00B72268">
              <w:t xml:space="preserve">Приложение 1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B72268" w:rsidRPr="00B72268" w:rsidTr="00B72268">
        <w:trPr>
          <w:trHeight w:val="225"/>
        </w:trPr>
        <w:tc>
          <w:tcPr>
            <w:tcW w:w="5495" w:type="dxa"/>
            <w:noWrap/>
            <w:hideMark/>
          </w:tcPr>
          <w:p w:rsidR="00B72268" w:rsidRPr="00B72268" w:rsidRDefault="00B72268" w:rsidP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8510" w:type="dxa"/>
            <w:gridSpan w:val="7"/>
            <w:vMerge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195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8510" w:type="dxa"/>
            <w:gridSpan w:val="7"/>
            <w:vMerge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210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8510" w:type="dxa"/>
            <w:gridSpan w:val="7"/>
            <w:vMerge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240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8510" w:type="dxa"/>
            <w:gridSpan w:val="7"/>
            <w:vMerge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551" w:type="dxa"/>
            <w:noWrap/>
            <w:hideMark/>
          </w:tcPr>
          <w:p w:rsidR="00B72268" w:rsidRPr="00B72268" w:rsidRDefault="00B72268"/>
        </w:tc>
        <w:tc>
          <w:tcPr>
            <w:tcW w:w="491" w:type="dxa"/>
            <w:noWrap/>
            <w:hideMark/>
          </w:tcPr>
          <w:p w:rsidR="00B72268" w:rsidRPr="00B72268" w:rsidRDefault="00B72268" w:rsidP="00B72268"/>
        </w:tc>
        <w:tc>
          <w:tcPr>
            <w:tcW w:w="1125" w:type="dxa"/>
            <w:noWrap/>
            <w:hideMark/>
          </w:tcPr>
          <w:p w:rsidR="00B72268" w:rsidRPr="00B72268" w:rsidRDefault="00B72268" w:rsidP="00B72268"/>
        </w:tc>
        <w:tc>
          <w:tcPr>
            <w:tcW w:w="2200" w:type="dxa"/>
            <w:noWrap/>
            <w:hideMark/>
          </w:tcPr>
          <w:p w:rsidR="00B72268" w:rsidRPr="00B72268" w:rsidRDefault="00B72268" w:rsidP="00B72268"/>
        </w:tc>
        <w:tc>
          <w:tcPr>
            <w:tcW w:w="1381" w:type="dxa"/>
            <w:noWrap/>
            <w:hideMark/>
          </w:tcPr>
          <w:p w:rsidR="00B72268" w:rsidRPr="00B72268" w:rsidRDefault="00B72268" w:rsidP="00B72268"/>
        </w:tc>
        <w:tc>
          <w:tcPr>
            <w:tcW w:w="1381" w:type="dxa"/>
            <w:noWrap/>
            <w:hideMark/>
          </w:tcPr>
          <w:p w:rsidR="00B72268" w:rsidRPr="00B72268" w:rsidRDefault="00B72268" w:rsidP="00B72268"/>
        </w:tc>
        <w:tc>
          <w:tcPr>
            <w:tcW w:w="1381" w:type="dxa"/>
            <w:noWrap/>
            <w:hideMark/>
          </w:tcPr>
          <w:p w:rsidR="00B72268" w:rsidRPr="00B72268" w:rsidRDefault="00B72268" w:rsidP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 w:rsidP="00B72268"/>
        </w:tc>
        <w:tc>
          <w:tcPr>
            <w:tcW w:w="9189" w:type="dxa"/>
            <w:gridSpan w:val="9"/>
            <w:vMerge w:val="restart"/>
            <w:hideMark/>
          </w:tcPr>
          <w:p w:rsidR="00B72268" w:rsidRPr="00B72268" w:rsidRDefault="00B72268" w:rsidP="00B72268">
            <w:r w:rsidRPr="00B72268"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 w:rsidP="00B72268"/>
        </w:tc>
        <w:tc>
          <w:tcPr>
            <w:tcW w:w="9189" w:type="dxa"/>
            <w:gridSpan w:val="9"/>
            <w:vMerge/>
            <w:hideMark/>
          </w:tcPr>
          <w:p w:rsidR="00B72268" w:rsidRPr="00B72268" w:rsidRDefault="00B72268"/>
        </w:tc>
        <w:tc>
          <w:tcPr>
            <w:tcW w:w="1381" w:type="dxa"/>
            <w:noWrap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 w:rsidP="00B72268"/>
        </w:tc>
        <w:tc>
          <w:tcPr>
            <w:tcW w:w="9189" w:type="dxa"/>
            <w:gridSpan w:val="9"/>
            <w:vMerge/>
            <w:hideMark/>
          </w:tcPr>
          <w:p w:rsidR="00B72268" w:rsidRPr="00B72268" w:rsidRDefault="00B72268"/>
        </w:tc>
        <w:tc>
          <w:tcPr>
            <w:tcW w:w="1381" w:type="dxa"/>
            <w:noWrap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noWrap/>
            <w:hideMark/>
          </w:tcPr>
          <w:p w:rsidR="00B72268" w:rsidRPr="00B72268" w:rsidRDefault="00B72268"/>
        </w:tc>
        <w:tc>
          <w:tcPr>
            <w:tcW w:w="66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700" w:type="dxa"/>
            <w:noWrap/>
            <w:hideMark/>
          </w:tcPr>
          <w:p w:rsidR="00B72268" w:rsidRPr="00B72268" w:rsidRDefault="00B72268"/>
        </w:tc>
        <w:tc>
          <w:tcPr>
            <w:tcW w:w="551" w:type="dxa"/>
            <w:noWrap/>
            <w:hideMark/>
          </w:tcPr>
          <w:p w:rsidR="00B72268" w:rsidRPr="00B72268" w:rsidRDefault="00B72268"/>
        </w:tc>
        <w:tc>
          <w:tcPr>
            <w:tcW w:w="491" w:type="dxa"/>
            <w:noWrap/>
            <w:hideMark/>
          </w:tcPr>
          <w:p w:rsidR="00B72268" w:rsidRPr="00B72268" w:rsidRDefault="00B72268"/>
        </w:tc>
        <w:tc>
          <w:tcPr>
            <w:tcW w:w="1125" w:type="dxa"/>
            <w:noWrap/>
            <w:hideMark/>
          </w:tcPr>
          <w:p w:rsidR="00B72268" w:rsidRPr="00B72268" w:rsidRDefault="00B72268"/>
        </w:tc>
        <w:tc>
          <w:tcPr>
            <w:tcW w:w="2200" w:type="dxa"/>
            <w:noWrap/>
            <w:hideMark/>
          </w:tcPr>
          <w:p w:rsidR="00B72268" w:rsidRPr="00B72268" w:rsidRDefault="00B72268"/>
        </w:tc>
        <w:tc>
          <w:tcPr>
            <w:tcW w:w="1381" w:type="dxa"/>
            <w:noWrap/>
            <w:hideMark/>
          </w:tcPr>
          <w:p w:rsidR="00B72268" w:rsidRPr="00B72268" w:rsidRDefault="00B72268"/>
        </w:tc>
        <w:tc>
          <w:tcPr>
            <w:tcW w:w="1381" w:type="dxa"/>
            <w:noWrap/>
            <w:hideMark/>
          </w:tcPr>
          <w:p w:rsidR="00B72268" w:rsidRPr="00B72268" w:rsidRDefault="00B72268"/>
        </w:tc>
        <w:tc>
          <w:tcPr>
            <w:tcW w:w="1381" w:type="dxa"/>
            <w:noWrap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vMerge w:val="restart"/>
            <w:hideMark/>
          </w:tcPr>
          <w:p w:rsidR="00B72268" w:rsidRPr="00B72268" w:rsidRDefault="00B72268" w:rsidP="00B72268">
            <w:r w:rsidRPr="00B72268">
              <w:t>Наименование кодов классификации доходов бюджета поселения</w:t>
            </w:r>
          </w:p>
        </w:tc>
        <w:tc>
          <w:tcPr>
            <w:tcW w:w="6427" w:type="dxa"/>
            <w:gridSpan w:val="7"/>
            <w:noWrap/>
            <w:hideMark/>
          </w:tcPr>
          <w:p w:rsidR="00B72268" w:rsidRPr="00B72268" w:rsidRDefault="00B72268" w:rsidP="00B72268">
            <w:r w:rsidRPr="00B72268"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noWrap/>
            <w:hideMark/>
          </w:tcPr>
          <w:p w:rsidR="00B72268" w:rsidRPr="00B72268" w:rsidRDefault="00B72268" w:rsidP="00B72268">
            <w:r w:rsidRPr="00B72268">
              <w:t>Сумма, рублей</w:t>
            </w:r>
          </w:p>
        </w:tc>
      </w:tr>
      <w:tr w:rsidR="00B72268" w:rsidRPr="00B72268" w:rsidTr="00B72268">
        <w:trPr>
          <w:trHeight w:val="480"/>
        </w:trPr>
        <w:tc>
          <w:tcPr>
            <w:tcW w:w="5495" w:type="dxa"/>
            <w:vMerge/>
            <w:hideMark/>
          </w:tcPr>
          <w:p w:rsidR="00B72268" w:rsidRPr="00B72268" w:rsidRDefault="00B72268"/>
        </w:tc>
        <w:tc>
          <w:tcPr>
            <w:tcW w:w="3102" w:type="dxa"/>
            <w:gridSpan w:val="5"/>
            <w:noWrap/>
            <w:hideMark/>
          </w:tcPr>
          <w:p w:rsidR="00B72268" w:rsidRPr="00B72268" w:rsidRDefault="00B72268" w:rsidP="00B72268">
            <w:r w:rsidRPr="00B72268">
              <w:t>Вид доходов бюджета</w:t>
            </w:r>
          </w:p>
        </w:tc>
        <w:tc>
          <w:tcPr>
            <w:tcW w:w="3325" w:type="dxa"/>
            <w:gridSpan w:val="2"/>
            <w:noWrap/>
            <w:hideMark/>
          </w:tcPr>
          <w:p w:rsidR="00B72268" w:rsidRPr="00B72268" w:rsidRDefault="00B72268" w:rsidP="00B72268">
            <w:r w:rsidRPr="00B72268">
              <w:t>Подвид доходов бюджета</w:t>
            </w:r>
          </w:p>
        </w:tc>
        <w:tc>
          <w:tcPr>
            <w:tcW w:w="1381" w:type="dxa"/>
            <w:vMerge w:val="restart"/>
            <w:noWrap/>
            <w:hideMark/>
          </w:tcPr>
          <w:p w:rsidR="00B72268" w:rsidRPr="00B72268" w:rsidRDefault="00B72268" w:rsidP="00B72268">
            <w:r w:rsidRPr="00B72268">
              <w:t>2023 год</w:t>
            </w:r>
          </w:p>
        </w:tc>
        <w:tc>
          <w:tcPr>
            <w:tcW w:w="1381" w:type="dxa"/>
            <w:vMerge w:val="restart"/>
            <w:noWrap/>
            <w:hideMark/>
          </w:tcPr>
          <w:p w:rsidR="00B72268" w:rsidRPr="00B72268" w:rsidRDefault="00B72268" w:rsidP="00B72268">
            <w:r w:rsidRPr="00B72268">
              <w:t>2024 год</w:t>
            </w:r>
          </w:p>
        </w:tc>
        <w:tc>
          <w:tcPr>
            <w:tcW w:w="1381" w:type="dxa"/>
            <w:vMerge w:val="restart"/>
            <w:noWrap/>
            <w:hideMark/>
          </w:tcPr>
          <w:p w:rsidR="00B72268" w:rsidRPr="00B72268" w:rsidRDefault="00B72268" w:rsidP="00B72268">
            <w:r w:rsidRPr="00B72268">
              <w:t>2025 год</w:t>
            </w:r>
          </w:p>
        </w:tc>
      </w:tr>
      <w:tr w:rsidR="00B72268" w:rsidRPr="00B72268" w:rsidTr="00B72268">
        <w:trPr>
          <w:trHeight w:val="2685"/>
        </w:trPr>
        <w:tc>
          <w:tcPr>
            <w:tcW w:w="5495" w:type="dxa"/>
            <w:vMerge/>
            <w:hideMark/>
          </w:tcPr>
          <w:p w:rsidR="00B72268" w:rsidRPr="00B72268" w:rsidRDefault="00B72268"/>
        </w:tc>
        <w:tc>
          <w:tcPr>
            <w:tcW w:w="660" w:type="dxa"/>
            <w:noWrap/>
            <w:textDirection w:val="btLr"/>
            <w:hideMark/>
          </w:tcPr>
          <w:p w:rsidR="00B72268" w:rsidRPr="00B72268" w:rsidRDefault="00B72268" w:rsidP="00B72268">
            <w:r w:rsidRPr="00B72268">
              <w:t>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B72268" w:rsidRPr="00B72268" w:rsidRDefault="00B72268" w:rsidP="00B72268">
            <w:r w:rsidRPr="00B72268">
              <w:t>Подгруппа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B72268" w:rsidRPr="00B72268" w:rsidRDefault="00B72268" w:rsidP="00B72268">
            <w:r w:rsidRPr="00B72268">
              <w:t>Статья вида доходов</w:t>
            </w:r>
          </w:p>
        </w:tc>
        <w:tc>
          <w:tcPr>
            <w:tcW w:w="551" w:type="dxa"/>
            <w:noWrap/>
            <w:textDirection w:val="btLr"/>
            <w:hideMark/>
          </w:tcPr>
          <w:p w:rsidR="00B72268" w:rsidRPr="00B72268" w:rsidRDefault="00B72268" w:rsidP="00B72268">
            <w:r w:rsidRPr="00B72268">
              <w:t>Подстатья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B72268" w:rsidRPr="00B72268" w:rsidRDefault="00B72268" w:rsidP="00B72268">
            <w:r w:rsidRPr="00B72268">
              <w:t>Элемент вида доходов</w:t>
            </w:r>
          </w:p>
        </w:tc>
        <w:tc>
          <w:tcPr>
            <w:tcW w:w="1125" w:type="dxa"/>
            <w:textDirection w:val="btLr"/>
            <w:hideMark/>
          </w:tcPr>
          <w:p w:rsidR="00B72268" w:rsidRPr="00B72268" w:rsidRDefault="00B72268" w:rsidP="00B72268">
            <w:r w:rsidRPr="00B72268">
              <w:t>Группа подвида доходов бюджета</w:t>
            </w:r>
          </w:p>
        </w:tc>
        <w:tc>
          <w:tcPr>
            <w:tcW w:w="2200" w:type="dxa"/>
            <w:textDirection w:val="btLr"/>
            <w:hideMark/>
          </w:tcPr>
          <w:p w:rsidR="00B72268" w:rsidRPr="00B72268" w:rsidRDefault="00B72268" w:rsidP="00B72268">
            <w:r w:rsidRPr="00B72268"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hideMark/>
          </w:tcPr>
          <w:p w:rsidR="00B72268" w:rsidRPr="00B72268" w:rsidRDefault="00B72268"/>
        </w:tc>
        <w:tc>
          <w:tcPr>
            <w:tcW w:w="1381" w:type="dxa"/>
            <w:vMerge/>
            <w:hideMark/>
          </w:tcPr>
          <w:p w:rsidR="00B72268" w:rsidRPr="00B72268" w:rsidRDefault="00B72268"/>
        </w:tc>
        <w:tc>
          <w:tcPr>
            <w:tcW w:w="1381" w:type="dxa"/>
            <w:vMerge/>
            <w:hideMark/>
          </w:tcPr>
          <w:p w:rsidR="00B72268" w:rsidRPr="00B72268" w:rsidRDefault="00B72268"/>
        </w:tc>
      </w:tr>
      <w:tr w:rsidR="00B72268" w:rsidRPr="00B72268" w:rsidTr="00B72268">
        <w:trPr>
          <w:trHeight w:val="300"/>
        </w:trPr>
        <w:tc>
          <w:tcPr>
            <w:tcW w:w="5495" w:type="dxa"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2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4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5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6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7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8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11</w:t>
            </w:r>
          </w:p>
        </w:tc>
      </w:tr>
      <w:tr w:rsidR="00B72268" w:rsidRPr="00B72268" w:rsidTr="00B72268">
        <w:trPr>
          <w:trHeight w:val="54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НАЛОГОВЫЕ И НЕНАЛОГОВЫЕ ДОХОДЫ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4 970 460,00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4 312 320,00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4 322 850,00</w:t>
            </w:r>
          </w:p>
        </w:tc>
      </w:tr>
      <w:tr w:rsidR="00B72268" w:rsidRPr="00B72268" w:rsidTr="00B72268">
        <w:trPr>
          <w:trHeight w:val="39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НАЛОГИ НА ПРИБЫЛЬ, ДОХОДЫ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4 970 460,00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4 312 320,00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4 322 850,00</w:t>
            </w:r>
          </w:p>
        </w:tc>
      </w:tr>
      <w:tr w:rsidR="00B72268" w:rsidRPr="00B72268" w:rsidTr="00B72268">
        <w:trPr>
          <w:trHeight w:val="39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 на доходы физических лиц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169 770,00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180 630,00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191 160,00</w:t>
            </w:r>
          </w:p>
        </w:tc>
      </w:tr>
      <w:tr w:rsidR="00B72268" w:rsidRPr="00B72268" w:rsidTr="00792038">
        <w:trPr>
          <w:trHeight w:val="1557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010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151 080,00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161 190,00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170 880,00</w:t>
            </w:r>
          </w:p>
        </w:tc>
      </w:tr>
      <w:tr w:rsidR="00B72268" w:rsidRPr="00B72268" w:rsidTr="00B72268">
        <w:trPr>
          <w:trHeight w:val="118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030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18 690,00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19 440,00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20 280,00</w:t>
            </w:r>
          </w:p>
        </w:tc>
      </w:tr>
      <w:tr w:rsidR="00B72268" w:rsidRPr="00B72268" w:rsidTr="00792038">
        <w:trPr>
          <w:trHeight w:val="566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676 690,00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695 690,00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695 690,00</w:t>
            </w:r>
          </w:p>
        </w:tc>
      </w:tr>
      <w:tr w:rsidR="00B72268" w:rsidRPr="00B72268" w:rsidTr="00792038">
        <w:trPr>
          <w:trHeight w:val="544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676 690,00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695 690,00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695 690,00</w:t>
            </w:r>
          </w:p>
        </w:tc>
      </w:tr>
      <w:tr w:rsidR="00B72268" w:rsidRPr="00B72268" w:rsidTr="00792038">
        <w:trPr>
          <w:trHeight w:val="1559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230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320 510,00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306 300,00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306 300,00</w:t>
            </w:r>
          </w:p>
        </w:tc>
      </w:tr>
      <w:tr w:rsidR="00B72268" w:rsidRPr="00B72268" w:rsidTr="00792038">
        <w:trPr>
          <w:trHeight w:val="2489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231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320 510,00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306 300,00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306 300,00</w:t>
            </w:r>
          </w:p>
        </w:tc>
      </w:tr>
      <w:tr w:rsidR="00B72268" w:rsidRPr="00B72268" w:rsidTr="00792038">
        <w:trPr>
          <w:trHeight w:val="1972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240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2 230,00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1 770,00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1 770,00</w:t>
            </w:r>
          </w:p>
        </w:tc>
      </w:tr>
      <w:tr w:rsidR="00B72268" w:rsidRPr="00B72268" w:rsidTr="00B72268">
        <w:trPr>
          <w:trHeight w:val="324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241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2 230,00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1 770,00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1 770,00</w:t>
            </w:r>
          </w:p>
        </w:tc>
      </w:tr>
      <w:tr w:rsidR="00B72268" w:rsidRPr="00B72268" w:rsidTr="00792038">
        <w:trPr>
          <w:trHeight w:val="1558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250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396 220,00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426 930,00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426 930,00</w:t>
            </w:r>
          </w:p>
        </w:tc>
      </w:tr>
      <w:tr w:rsidR="00B72268" w:rsidRPr="00B72268" w:rsidTr="00792038">
        <w:trPr>
          <w:trHeight w:val="2487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251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396 220,00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426 930,00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426 930,00</w:t>
            </w:r>
          </w:p>
        </w:tc>
      </w:tr>
      <w:tr w:rsidR="00B72268" w:rsidRPr="00B72268" w:rsidTr="00792038">
        <w:trPr>
          <w:trHeight w:val="1544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260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-42 270,00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-39 310,00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-39 310,00</w:t>
            </w:r>
          </w:p>
        </w:tc>
      </w:tr>
      <w:tr w:rsidR="00B72268" w:rsidRPr="00B72268" w:rsidTr="00792038">
        <w:trPr>
          <w:trHeight w:val="247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02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261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-42 270,00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-39 310,00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-39 310,00</w:t>
            </w:r>
          </w:p>
        </w:tc>
      </w:tr>
      <w:tr w:rsidR="00B72268" w:rsidRPr="00B72268" w:rsidTr="00B72268">
        <w:trPr>
          <w:trHeight w:val="48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НАЛОГИ НА СОВОКУПНЫЙ ДОХОД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</w:tr>
      <w:tr w:rsidR="00B72268" w:rsidRPr="00B72268" w:rsidTr="00B72268">
        <w:trPr>
          <w:trHeight w:val="49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Единый сельскохозяйственный налог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</w:tr>
      <w:tr w:rsidR="00B72268" w:rsidRPr="00B72268" w:rsidTr="00B72268">
        <w:trPr>
          <w:trHeight w:val="46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Единый сельскохозяйственный налог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03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010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3 000,00</w:t>
            </w:r>
          </w:p>
        </w:tc>
      </w:tr>
      <w:tr w:rsidR="00B72268" w:rsidRPr="00B72268" w:rsidTr="00792038">
        <w:trPr>
          <w:trHeight w:val="363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НАЛОГИ НА ИМУЩЕСТВО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1 756 000,00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1 068 000,00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1 068 000,00</w:t>
            </w:r>
          </w:p>
        </w:tc>
      </w:tr>
      <w:tr w:rsidR="00B72268" w:rsidRPr="00B72268" w:rsidTr="00B72268">
        <w:trPr>
          <w:trHeight w:val="52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Налог на имущество физических лиц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</w:tr>
      <w:tr w:rsidR="00B72268" w:rsidRPr="00B72268" w:rsidTr="00792038">
        <w:trPr>
          <w:trHeight w:val="849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030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38 000,00</w:t>
            </w:r>
          </w:p>
        </w:tc>
      </w:tr>
      <w:tr w:rsidR="00B72268" w:rsidRPr="00B72268" w:rsidTr="00B72268">
        <w:trPr>
          <w:trHeight w:val="36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Земельный налог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1 718 000,00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1 030 000,00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1 030 000,00</w:t>
            </w:r>
          </w:p>
        </w:tc>
      </w:tr>
      <w:tr w:rsidR="00B72268" w:rsidRPr="00B72268" w:rsidTr="00B72268">
        <w:trPr>
          <w:trHeight w:val="46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 xml:space="preserve">Земельный налог с организаций 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030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808 000,00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120 000,00</w:t>
            </w:r>
          </w:p>
        </w:tc>
      </w:tr>
      <w:tr w:rsidR="00B72268" w:rsidRPr="00B72268" w:rsidTr="00792038">
        <w:trPr>
          <w:trHeight w:val="702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033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808 000,00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120 000,00</w:t>
            </w:r>
          </w:p>
        </w:tc>
      </w:tr>
      <w:tr w:rsidR="00B72268" w:rsidRPr="00B72268" w:rsidTr="00B72268">
        <w:trPr>
          <w:trHeight w:val="49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Земельный налог с физических лиц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040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</w:tr>
      <w:tr w:rsidR="00B72268" w:rsidRPr="00B72268" w:rsidTr="00792038">
        <w:trPr>
          <w:trHeight w:val="792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043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910 000,00</w:t>
            </w:r>
          </w:p>
        </w:tc>
      </w:tr>
      <w:tr w:rsidR="00B72268" w:rsidRPr="00B72268" w:rsidTr="00B72268">
        <w:trPr>
          <w:trHeight w:val="43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ГОСУДАРСТВЕННАЯ ПОШЛИНА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08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</w:tr>
      <w:tr w:rsidR="00B72268" w:rsidRPr="00B72268" w:rsidTr="00B72268">
        <w:trPr>
          <w:trHeight w:val="126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08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04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</w:tr>
      <w:tr w:rsidR="00B72268" w:rsidRPr="00B72268" w:rsidTr="00B72268">
        <w:trPr>
          <w:trHeight w:val="1419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08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04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020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110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5 000,00</w:t>
            </w:r>
          </w:p>
        </w:tc>
      </w:tr>
      <w:tr w:rsidR="00B72268" w:rsidRPr="00B72268" w:rsidTr="00792038">
        <w:trPr>
          <w:trHeight w:val="948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</w:tr>
      <w:tr w:rsidR="00B72268" w:rsidRPr="00B72268" w:rsidTr="00B72268">
        <w:trPr>
          <w:trHeight w:val="237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120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</w:tr>
      <w:tr w:rsidR="00B72268" w:rsidRPr="00B72268" w:rsidTr="00792038">
        <w:trPr>
          <w:trHeight w:val="170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020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120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</w:tr>
      <w:tr w:rsidR="00B72268" w:rsidRPr="00B72268" w:rsidTr="00792038">
        <w:trPr>
          <w:trHeight w:val="1695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05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025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120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2 300 000,00</w:t>
            </w:r>
          </w:p>
        </w:tc>
      </w:tr>
      <w:tr w:rsidR="00B72268" w:rsidRPr="00B72268" w:rsidTr="00792038">
        <w:trPr>
          <w:trHeight w:val="684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</w:tr>
      <w:tr w:rsidR="00B72268" w:rsidRPr="00B72268" w:rsidTr="00B72268">
        <w:trPr>
          <w:trHeight w:val="420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оказания платных услуг (работ)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</w:tr>
      <w:tr w:rsidR="00B72268" w:rsidRPr="00B72268" w:rsidTr="00792038">
        <w:trPr>
          <w:trHeight w:val="417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Прочие доходы от оказания платных услуг (работ)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990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</w:tr>
      <w:tr w:rsidR="00B72268" w:rsidRPr="00B72268" w:rsidTr="00792038">
        <w:trPr>
          <w:trHeight w:val="706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13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01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995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130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40 000,00</w:t>
            </w:r>
          </w:p>
        </w:tc>
      </w:tr>
      <w:tr w:rsidR="00B72268" w:rsidRPr="00B72268" w:rsidTr="00792038">
        <w:trPr>
          <w:trHeight w:val="546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ПРОДАЖИ МАТЕРИАЛЬНЫХ И НЕМАТЕРИАЛЬНЫХ АКТИВОВ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14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</w:tr>
      <w:tr w:rsidR="00B72268" w:rsidRPr="00B72268" w:rsidTr="00792038">
        <w:trPr>
          <w:trHeight w:val="696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14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000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430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</w:tr>
      <w:tr w:rsidR="00B72268" w:rsidRPr="00B72268" w:rsidTr="00792038">
        <w:trPr>
          <w:trHeight w:val="1131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14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020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00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430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</w:tr>
      <w:tr w:rsidR="00B72268" w:rsidRPr="00B72268" w:rsidTr="00792038">
        <w:trPr>
          <w:trHeight w:val="1119"/>
        </w:trPr>
        <w:tc>
          <w:tcPr>
            <w:tcW w:w="5495" w:type="dxa"/>
            <w:hideMark/>
          </w:tcPr>
          <w:p w:rsidR="00B72268" w:rsidRPr="00B72268" w:rsidRDefault="00B72268">
            <w:r w:rsidRPr="00B72268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B72268" w:rsidRPr="00B72268" w:rsidRDefault="00B72268" w:rsidP="00B72268">
            <w:r w:rsidRPr="00B72268">
              <w:t>1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14</w:t>
            </w:r>
          </w:p>
        </w:tc>
        <w:tc>
          <w:tcPr>
            <w:tcW w:w="700" w:type="dxa"/>
            <w:noWrap/>
            <w:hideMark/>
          </w:tcPr>
          <w:p w:rsidR="00B72268" w:rsidRPr="00B72268" w:rsidRDefault="00B72268" w:rsidP="00B72268">
            <w:r w:rsidRPr="00B72268">
              <w:t>06</w:t>
            </w:r>
          </w:p>
        </w:tc>
        <w:tc>
          <w:tcPr>
            <w:tcW w:w="551" w:type="dxa"/>
            <w:noWrap/>
            <w:hideMark/>
          </w:tcPr>
          <w:p w:rsidR="00B72268" w:rsidRPr="00B72268" w:rsidRDefault="00B72268" w:rsidP="00B72268">
            <w:r w:rsidRPr="00B72268">
              <w:t>025</w:t>
            </w:r>
          </w:p>
        </w:tc>
        <w:tc>
          <w:tcPr>
            <w:tcW w:w="491" w:type="dxa"/>
            <w:noWrap/>
            <w:hideMark/>
          </w:tcPr>
          <w:p w:rsidR="00B72268" w:rsidRPr="00B72268" w:rsidRDefault="00B72268" w:rsidP="00B72268">
            <w:r w:rsidRPr="00B72268">
              <w:t>10</w:t>
            </w:r>
          </w:p>
        </w:tc>
        <w:tc>
          <w:tcPr>
            <w:tcW w:w="1125" w:type="dxa"/>
            <w:noWrap/>
            <w:hideMark/>
          </w:tcPr>
          <w:p w:rsidR="00B72268" w:rsidRPr="00B72268" w:rsidRDefault="00B72268" w:rsidP="00B72268">
            <w:r w:rsidRPr="00B72268">
              <w:t>0000</w:t>
            </w:r>
          </w:p>
        </w:tc>
        <w:tc>
          <w:tcPr>
            <w:tcW w:w="2200" w:type="dxa"/>
            <w:noWrap/>
            <w:hideMark/>
          </w:tcPr>
          <w:p w:rsidR="00B72268" w:rsidRPr="00B72268" w:rsidRDefault="00B72268" w:rsidP="00B72268">
            <w:r w:rsidRPr="00B72268">
              <w:t>430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  <w:tc>
          <w:tcPr>
            <w:tcW w:w="1381" w:type="dxa"/>
            <w:noWrap/>
            <w:hideMark/>
          </w:tcPr>
          <w:p w:rsidR="00B72268" w:rsidRPr="00B72268" w:rsidRDefault="00B72268" w:rsidP="00B72268">
            <w:r w:rsidRPr="00B72268">
              <w:t>20 000,00</w:t>
            </w:r>
          </w:p>
        </w:tc>
      </w:tr>
    </w:tbl>
    <w:p w:rsidR="00945C67" w:rsidRDefault="00945C67" w:rsidP="00B07EFD"/>
    <w:p w:rsidR="00792038" w:rsidRDefault="00792038" w:rsidP="00B07EFD"/>
    <w:p w:rsidR="00792038" w:rsidRDefault="00792038" w:rsidP="00B07EFD"/>
    <w:p w:rsidR="00792038" w:rsidRDefault="00792038" w:rsidP="00B07EFD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20"/>
        <w:gridCol w:w="660"/>
        <w:gridCol w:w="700"/>
        <w:gridCol w:w="700"/>
        <w:gridCol w:w="551"/>
        <w:gridCol w:w="491"/>
        <w:gridCol w:w="1506"/>
        <w:gridCol w:w="1506"/>
        <w:gridCol w:w="1378"/>
        <w:gridCol w:w="1378"/>
        <w:gridCol w:w="8"/>
        <w:gridCol w:w="1370"/>
        <w:gridCol w:w="8"/>
      </w:tblGrid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8188" w:type="dxa"/>
            <w:gridSpan w:val="8"/>
            <w:vMerge w:val="restart"/>
            <w:hideMark/>
          </w:tcPr>
          <w:p w:rsidR="00792038" w:rsidRPr="00792038" w:rsidRDefault="00792038" w:rsidP="00792038">
            <w:r w:rsidRPr="00792038">
              <w:t xml:space="preserve">Приложение 2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 w:rsidP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8188" w:type="dxa"/>
            <w:gridSpan w:val="8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8188" w:type="dxa"/>
            <w:gridSpan w:val="8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8188" w:type="dxa"/>
            <w:gridSpan w:val="8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120"/>
        </w:trPr>
        <w:tc>
          <w:tcPr>
            <w:tcW w:w="5920" w:type="dxa"/>
            <w:noWrap/>
            <w:hideMark/>
          </w:tcPr>
          <w:p w:rsidR="00792038" w:rsidRPr="00792038" w:rsidRDefault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8188" w:type="dxa"/>
            <w:gridSpan w:val="8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 w:rsidP="00792038"/>
        </w:tc>
        <w:tc>
          <w:tcPr>
            <w:tcW w:w="1506" w:type="dxa"/>
            <w:noWrap/>
            <w:hideMark/>
          </w:tcPr>
          <w:p w:rsidR="00792038" w:rsidRPr="00792038" w:rsidRDefault="00792038" w:rsidP="00792038"/>
        </w:tc>
        <w:tc>
          <w:tcPr>
            <w:tcW w:w="1506" w:type="dxa"/>
            <w:noWrap/>
            <w:hideMark/>
          </w:tcPr>
          <w:p w:rsidR="00792038" w:rsidRPr="00792038" w:rsidRDefault="00792038" w:rsidP="00792038"/>
        </w:tc>
        <w:tc>
          <w:tcPr>
            <w:tcW w:w="1378" w:type="dxa"/>
            <w:noWrap/>
            <w:hideMark/>
          </w:tcPr>
          <w:p w:rsidR="00792038" w:rsidRPr="00792038" w:rsidRDefault="00792038" w:rsidP="00792038"/>
        </w:tc>
        <w:tc>
          <w:tcPr>
            <w:tcW w:w="1378" w:type="dxa"/>
            <w:noWrap/>
            <w:hideMark/>
          </w:tcPr>
          <w:p w:rsidR="00792038" w:rsidRPr="00792038" w:rsidRDefault="00792038" w:rsidP="00792038"/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/>
        </w:tc>
      </w:tr>
      <w:tr w:rsidR="00792038" w:rsidRPr="00792038" w:rsidTr="00792038">
        <w:trPr>
          <w:trHeight w:val="300"/>
        </w:trPr>
        <w:tc>
          <w:tcPr>
            <w:tcW w:w="14798" w:type="dxa"/>
            <w:gridSpan w:val="11"/>
            <w:vMerge w:val="restart"/>
            <w:hideMark/>
          </w:tcPr>
          <w:p w:rsidR="00792038" w:rsidRPr="00792038" w:rsidRDefault="00792038" w:rsidP="00792038">
            <w:r w:rsidRPr="00792038"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/>
        </w:tc>
      </w:tr>
      <w:tr w:rsidR="00792038" w:rsidRPr="00792038" w:rsidTr="00792038">
        <w:trPr>
          <w:trHeight w:val="285"/>
        </w:trPr>
        <w:tc>
          <w:tcPr>
            <w:tcW w:w="14798" w:type="dxa"/>
            <w:gridSpan w:val="11"/>
            <w:vMerge/>
            <w:hideMark/>
          </w:tcPr>
          <w:p w:rsidR="00792038" w:rsidRPr="00792038" w:rsidRDefault="00792038"/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 w:rsidP="00792038"/>
        </w:tc>
        <w:tc>
          <w:tcPr>
            <w:tcW w:w="66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700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1506" w:type="dxa"/>
            <w:noWrap/>
            <w:hideMark/>
          </w:tcPr>
          <w:p w:rsidR="00792038" w:rsidRPr="00792038" w:rsidRDefault="00792038"/>
        </w:tc>
        <w:tc>
          <w:tcPr>
            <w:tcW w:w="1506" w:type="dxa"/>
            <w:noWrap/>
            <w:hideMark/>
          </w:tcPr>
          <w:p w:rsidR="00792038" w:rsidRPr="00792038" w:rsidRDefault="00792038"/>
        </w:tc>
        <w:tc>
          <w:tcPr>
            <w:tcW w:w="1378" w:type="dxa"/>
            <w:noWrap/>
            <w:hideMark/>
          </w:tcPr>
          <w:p w:rsidR="00792038" w:rsidRPr="00792038" w:rsidRDefault="00792038"/>
        </w:tc>
        <w:tc>
          <w:tcPr>
            <w:tcW w:w="1378" w:type="dxa"/>
            <w:noWrap/>
            <w:hideMark/>
          </w:tcPr>
          <w:p w:rsidR="00792038" w:rsidRPr="00792038" w:rsidRDefault="00792038"/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vMerge w:val="restart"/>
            <w:hideMark/>
          </w:tcPr>
          <w:p w:rsidR="00792038" w:rsidRPr="00792038" w:rsidRDefault="00792038" w:rsidP="00792038">
            <w:r w:rsidRPr="00792038">
              <w:t>Наименование кодов классификации доходов  бюджета поселения</w:t>
            </w:r>
          </w:p>
        </w:tc>
        <w:tc>
          <w:tcPr>
            <w:tcW w:w="6114" w:type="dxa"/>
            <w:gridSpan w:val="7"/>
            <w:noWrap/>
            <w:hideMark/>
          </w:tcPr>
          <w:p w:rsidR="00792038" w:rsidRPr="00792038" w:rsidRDefault="00792038" w:rsidP="00792038">
            <w:r w:rsidRPr="00792038"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noWrap/>
            <w:hideMark/>
          </w:tcPr>
          <w:p w:rsidR="00792038" w:rsidRPr="00792038" w:rsidRDefault="00792038" w:rsidP="00792038">
            <w:r w:rsidRPr="00792038">
              <w:t>Сумма, рублей</w:t>
            </w:r>
          </w:p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vMerge/>
            <w:hideMark/>
          </w:tcPr>
          <w:p w:rsidR="00792038" w:rsidRPr="00792038" w:rsidRDefault="00792038"/>
        </w:tc>
        <w:tc>
          <w:tcPr>
            <w:tcW w:w="3102" w:type="dxa"/>
            <w:gridSpan w:val="5"/>
            <w:noWrap/>
            <w:hideMark/>
          </w:tcPr>
          <w:p w:rsidR="00792038" w:rsidRPr="00792038" w:rsidRDefault="00792038" w:rsidP="00792038">
            <w:r w:rsidRPr="00792038">
              <w:t>Вид доходов бюджета</w:t>
            </w:r>
          </w:p>
        </w:tc>
        <w:tc>
          <w:tcPr>
            <w:tcW w:w="301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Подвид доходов бюджета</w:t>
            </w:r>
          </w:p>
        </w:tc>
        <w:tc>
          <w:tcPr>
            <w:tcW w:w="1378" w:type="dxa"/>
            <w:vMerge w:val="restart"/>
            <w:noWrap/>
            <w:hideMark/>
          </w:tcPr>
          <w:p w:rsidR="00792038" w:rsidRPr="00792038" w:rsidRDefault="00792038" w:rsidP="00792038">
            <w:r w:rsidRPr="00792038">
              <w:t>2023 год</w:t>
            </w:r>
          </w:p>
        </w:tc>
        <w:tc>
          <w:tcPr>
            <w:tcW w:w="1378" w:type="dxa"/>
            <w:vMerge w:val="restart"/>
            <w:noWrap/>
            <w:hideMark/>
          </w:tcPr>
          <w:p w:rsidR="00792038" w:rsidRPr="00792038" w:rsidRDefault="00792038" w:rsidP="00792038">
            <w:r w:rsidRPr="00792038">
              <w:t>2024 год</w:t>
            </w:r>
          </w:p>
        </w:tc>
        <w:tc>
          <w:tcPr>
            <w:tcW w:w="1378" w:type="dxa"/>
            <w:gridSpan w:val="2"/>
            <w:vMerge w:val="restart"/>
            <w:noWrap/>
            <w:hideMark/>
          </w:tcPr>
          <w:p w:rsidR="00792038" w:rsidRPr="00792038" w:rsidRDefault="00792038" w:rsidP="00792038">
            <w:r w:rsidRPr="00792038">
              <w:t>2025 год</w:t>
            </w:r>
          </w:p>
        </w:tc>
      </w:tr>
      <w:tr w:rsidR="00792038" w:rsidRPr="00792038" w:rsidTr="00792038">
        <w:trPr>
          <w:gridAfter w:val="1"/>
          <w:wAfter w:w="8" w:type="dxa"/>
          <w:trHeight w:val="2805"/>
        </w:trPr>
        <w:tc>
          <w:tcPr>
            <w:tcW w:w="5920" w:type="dxa"/>
            <w:vMerge/>
            <w:hideMark/>
          </w:tcPr>
          <w:p w:rsidR="00792038" w:rsidRPr="00792038" w:rsidRDefault="00792038"/>
        </w:tc>
        <w:tc>
          <w:tcPr>
            <w:tcW w:w="660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Подгруппа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Статья вида доходов</w:t>
            </w:r>
          </w:p>
        </w:tc>
        <w:tc>
          <w:tcPr>
            <w:tcW w:w="551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Подстатья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Элемент вида доходов</w:t>
            </w:r>
          </w:p>
        </w:tc>
        <w:tc>
          <w:tcPr>
            <w:tcW w:w="1506" w:type="dxa"/>
            <w:textDirection w:val="btLr"/>
            <w:hideMark/>
          </w:tcPr>
          <w:p w:rsidR="00792038" w:rsidRPr="00792038" w:rsidRDefault="00792038" w:rsidP="00792038">
            <w:r w:rsidRPr="00792038">
              <w:t>Группа подвидов доходов бюджета</w:t>
            </w:r>
          </w:p>
        </w:tc>
        <w:tc>
          <w:tcPr>
            <w:tcW w:w="1506" w:type="dxa"/>
            <w:textDirection w:val="btLr"/>
            <w:hideMark/>
          </w:tcPr>
          <w:p w:rsidR="00792038" w:rsidRPr="00792038" w:rsidRDefault="00792038" w:rsidP="00792038">
            <w:r w:rsidRPr="00792038"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hideMark/>
          </w:tcPr>
          <w:p w:rsidR="00792038" w:rsidRPr="00792038" w:rsidRDefault="00792038"/>
        </w:tc>
        <w:tc>
          <w:tcPr>
            <w:tcW w:w="1378" w:type="dxa"/>
            <w:vMerge/>
            <w:hideMark/>
          </w:tcPr>
          <w:p w:rsidR="00792038" w:rsidRPr="00792038" w:rsidRDefault="00792038"/>
        </w:tc>
        <w:tc>
          <w:tcPr>
            <w:tcW w:w="1378" w:type="dxa"/>
            <w:gridSpan w:val="2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5920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3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6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7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9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</w:tr>
      <w:tr w:rsidR="00792038" w:rsidRPr="00792038" w:rsidTr="00792038">
        <w:trPr>
          <w:gridAfter w:val="1"/>
          <w:wAfter w:w="8" w:type="dxa"/>
          <w:trHeight w:val="360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БЕЗВОЗМЕЗДНЫЕ ПОСТУПЛЕНИЯ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4 996 518,13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3 413 251,53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3 402 444,65</w:t>
            </w:r>
          </w:p>
        </w:tc>
      </w:tr>
      <w:tr w:rsidR="00792038" w:rsidRPr="00792038" w:rsidTr="00792038">
        <w:trPr>
          <w:gridAfter w:val="1"/>
          <w:wAfter w:w="8" w:type="dxa"/>
          <w:trHeight w:val="647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4 250 921,63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3 413 251,53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3 402 444,65</w:t>
            </w:r>
          </w:p>
        </w:tc>
      </w:tr>
      <w:tr w:rsidR="00792038" w:rsidRPr="00792038" w:rsidTr="00792038">
        <w:trPr>
          <w:gridAfter w:val="1"/>
          <w:wAfter w:w="8" w:type="dxa"/>
          <w:trHeight w:val="58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Дотации бюджетам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4 090 771,63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3 228 760,65</w:t>
            </w:r>
          </w:p>
        </w:tc>
      </w:tr>
      <w:tr w:rsidR="00792038" w:rsidRPr="00792038" w:rsidTr="00792038">
        <w:trPr>
          <w:gridAfter w:val="1"/>
          <w:wAfter w:w="8" w:type="dxa"/>
          <w:trHeight w:val="39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Дотации на выравнивание бюджетной обеспеченности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15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4 090 771,63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3 228 760,65</w:t>
            </w:r>
          </w:p>
        </w:tc>
      </w:tr>
      <w:tr w:rsidR="00792038" w:rsidRPr="00792038" w:rsidTr="00792038">
        <w:trPr>
          <w:gridAfter w:val="1"/>
          <w:wAfter w:w="8" w:type="dxa"/>
          <w:trHeight w:val="94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15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4 090 771,63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3 228 760,65</w:t>
            </w:r>
          </w:p>
        </w:tc>
      </w:tr>
      <w:tr w:rsidR="00792038" w:rsidRPr="00792038" w:rsidTr="00792038">
        <w:trPr>
          <w:gridAfter w:val="1"/>
          <w:wAfter w:w="8" w:type="dxa"/>
          <w:trHeight w:val="660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000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1"/>
          <w:wAfter w:w="8" w:type="dxa"/>
          <w:trHeight w:val="115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35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1"/>
          <w:wAfter w:w="8" w:type="dxa"/>
          <w:trHeight w:val="118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35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1"/>
          <w:wAfter w:w="8" w:type="dxa"/>
          <w:trHeight w:val="1205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>
              <w:t>значения в соответствии с заключ</w:t>
            </w:r>
            <w:r w:rsidRPr="00792038">
              <w:t>енными соглашениями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40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014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3643,50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</w:tr>
      <w:tr w:rsidR="00792038" w:rsidRPr="00792038" w:rsidTr="00792038">
        <w:trPr>
          <w:gridAfter w:val="1"/>
          <w:wAfter w:w="8" w:type="dxa"/>
          <w:trHeight w:val="600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Прочие межбюджетные трансферты, передаваемые бюджетам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49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999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741 953,00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1"/>
          <w:wAfter w:w="8" w:type="dxa"/>
          <w:trHeight w:val="600"/>
        </w:trPr>
        <w:tc>
          <w:tcPr>
            <w:tcW w:w="5920" w:type="dxa"/>
            <w:hideMark/>
          </w:tcPr>
          <w:p w:rsidR="00792038" w:rsidRPr="00792038" w:rsidRDefault="00792038">
            <w:r w:rsidRPr="00792038"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700" w:type="dxa"/>
            <w:noWrap/>
            <w:hideMark/>
          </w:tcPr>
          <w:p w:rsidR="00792038" w:rsidRPr="00792038" w:rsidRDefault="00792038" w:rsidP="00792038">
            <w:r w:rsidRPr="00792038">
              <w:t>49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999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1506" w:type="dxa"/>
            <w:noWrap/>
            <w:hideMark/>
          </w:tcPr>
          <w:p w:rsidR="00792038" w:rsidRPr="00792038" w:rsidRDefault="00792038" w:rsidP="00792038">
            <w:r w:rsidRPr="00792038">
              <w:t>150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741 953,00</w:t>
            </w:r>
          </w:p>
        </w:tc>
        <w:tc>
          <w:tcPr>
            <w:tcW w:w="137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3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</w:tbl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873"/>
        <w:gridCol w:w="1251"/>
        <w:gridCol w:w="6"/>
        <w:gridCol w:w="1596"/>
        <w:gridCol w:w="6"/>
        <w:gridCol w:w="1412"/>
        <w:gridCol w:w="9"/>
        <w:gridCol w:w="1453"/>
        <w:gridCol w:w="9"/>
        <w:gridCol w:w="1495"/>
        <w:gridCol w:w="9"/>
        <w:gridCol w:w="17"/>
        <w:gridCol w:w="1429"/>
        <w:gridCol w:w="9"/>
        <w:gridCol w:w="1408"/>
        <w:gridCol w:w="9"/>
        <w:gridCol w:w="37"/>
        <w:gridCol w:w="9"/>
        <w:gridCol w:w="9"/>
      </w:tblGrid>
      <w:tr w:rsidR="00792038" w:rsidRPr="00792038" w:rsidTr="00792038">
        <w:trPr>
          <w:gridAfter w:val="2"/>
          <w:wAfter w:w="15" w:type="dxa"/>
          <w:trHeight w:val="300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 w:val="restart"/>
            <w:hideMark/>
          </w:tcPr>
          <w:p w:rsidR="00792038" w:rsidRPr="00792038" w:rsidRDefault="00792038" w:rsidP="00792038">
            <w:r w:rsidRPr="00792038">
              <w:t xml:space="preserve">Приложение 3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2038" w:rsidRPr="00792038" w:rsidTr="00792038">
        <w:trPr>
          <w:gridAfter w:val="2"/>
          <w:wAfter w:w="15" w:type="dxa"/>
          <w:trHeight w:val="165"/>
        </w:trPr>
        <w:tc>
          <w:tcPr>
            <w:tcW w:w="5211" w:type="dxa"/>
            <w:noWrap/>
            <w:hideMark/>
          </w:tcPr>
          <w:p w:rsidR="00792038" w:rsidRPr="00792038" w:rsidRDefault="00792038" w:rsidP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135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210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150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75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135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2"/>
          <w:wAfter w:w="15" w:type="dxa"/>
          <w:trHeight w:val="180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7302" w:type="dxa"/>
            <w:gridSpan w:val="13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4"/>
          <w:wAfter w:w="61" w:type="dxa"/>
          <w:trHeight w:val="300"/>
        </w:trPr>
        <w:tc>
          <w:tcPr>
            <w:tcW w:w="5211" w:type="dxa"/>
            <w:noWrap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/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/>
        </w:tc>
      </w:tr>
      <w:tr w:rsidR="00792038" w:rsidRPr="00792038" w:rsidTr="00792038">
        <w:trPr>
          <w:trHeight w:val="300"/>
        </w:trPr>
        <w:tc>
          <w:tcPr>
            <w:tcW w:w="16254" w:type="dxa"/>
            <w:gridSpan w:val="20"/>
            <w:vMerge w:val="restart"/>
            <w:hideMark/>
          </w:tcPr>
          <w:p w:rsidR="00792038" w:rsidRPr="00792038" w:rsidRDefault="00792038" w:rsidP="00792038">
            <w:r w:rsidRPr="00792038"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792038" w:rsidRPr="00792038" w:rsidTr="00792038">
        <w:trPr>
          <w:trHeight w:val="270"/>
        </w:trPr>
        <w:tc>
          <w:tcPr>
            <w:tcW w:w="16254" w:type="dxa"/>
            <w:gridSpan w:val="20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4"/>
          <w:wAfter w:w="61" w:type="dxa"/>
          <w:trHeight w:val="300"/>
        </w:trPr>
        <w:tc>
          <w:tcPr>
            <w:tcW w:w="5211" w:type="dxa"/>
            <w:noWrap/>
            <w:hideMark/>
          </w:tcPr>
          <w:p w:rsidR="00792038" w:rsidRPr="00792038" w:rsidRDefault="00792038" w:rsidP="00792038"/>
        </w:tc>
        <w:tc>
          <w:tcPr>
            <w:tcW w:w="873" w:type="dxa"/>
            <w:noWrap/>
            <w:hideMark/>
          </w:tcPr>
          <w:p w:rsidR="00792038" w:rsidRPr="00792038" w:rsidRDefault="00792038"/>
        </w:tc>
        <w:tc>
          <w:tcPr>
            <w:tcW w:w="1251" w:type="dxa"/>
            <w:noWrap/>
            <w:hideMark/>
          </w:tcPr>
          <w:p w:rsidR="00792038" w:rsidRPr="00792038" w:rsidRDefault="00792038"/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/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6" w:type="dxa"/>
          <w:trHeight w:val="405"/>
        </w:trPr>
        <w:tc>
          <w:tcPr>
            <w:tcW w:w="5211" w:type="dxa"/>
            <w:vMerge w:val="restart"/>
            <w:hideMark/>
          </w:tcPr>
          <w:p w:rsidR="00792038" w:rsidRPr="00792038" w:rsidRDefault="00792038" w:rsidP="00792038">
            <w:r w:rsidRPr="00792038">
              <w:t>Наименование кодов классификации расходов бюджета поселения</w:t>
            </w:r>
          </w:p>
        </w:tc>
        <w:tc>
          <w:tcPr>
            <w:tcW w:w="2124" w:type="dxa"/>
            <w:gridSpan w:val="2"/>
            <w:vMerge w:val="restart"/>
            <w:hideMark/>
          </w:tcPr>
          <w:p w:rsidR="00792038" w:rsidRPr="00792038" w:rsidRDefault="00792038" w:rsidP="00792038">
            <w:r w:rsidRPr="00792038">
              <w:t>Коды классификации расходов бюджета поселения</w:t>
            </w:r>
          </w:p>
        </w:tc>
        <w:tc>
          <w:tcPr>
            <w:tcW w:w="8913" w:type="dxa"/>
            <w:gridSpan w:val="16"/>
            <w:noWrap/>
            <w:hideMark/>
          </w:tcPr>
          <w:p w:rsidR="00792038" w:rsidRPr="00792038" w:rsidRDefault="00792038" w:rsidP="00792038">
            <w:r w:rsidRPr="00792038">
              <w:t>Сумма, рублей</w:t>
            </w:r>
          </w:p>
        </w:tc>
      </w:tr>
      <w:tr w:rsidR="00792038" w:rsidRPr="00792038" w:rsidTr="00792038">
        <w:trPr>
          <w:gridAfter w:val="1"/>
          <w:wAfter w:w="6" w:type="dxa"/>
          <w:trHeight w:val="555"/>
        </w:trPr>
        <w:tc>
          <w:tcPr>
            <w:tcW w:w="5211" w:type="dxa"/>
            <w:vMerge/>
            <w:hideMark/>
          </w:tcPr>
          <w:p w:rsidR="00792038" w:rsidRPr="00792038" w:rsidRDefault="00792038"/>
        </w:tc>
        <w:tc>
          <w:tcPr>
            <w:tcW w:w="2124" w:type="dxa"/>
            <w:gridSpan w:val="2"/>
            <w:vMerge/>
            <w:hideMark/>
          </w:tcPr>
          <w:p w:rsidR="00792038" w:rsidRPr="00792038" w:rsidRDefault="00792038"/>
        </w:tc>
        <w:tc>
          <w:tcPr>
            <w:tcW w:w="3029" w:type="dxa"/>
            <w:gridSpan w:val="5"/>
            <w:noWrap/>
            <w:hideMark/>
          </w:tcPr>
          <w:p w:rsidR="00792038" w:rsidRPr="00792038" w:rsidRDefault="00792038" w:rsidP="00792038">
            <w:r w:rsidRPr="00792038">
              <w:t>2023 год</w:t>
            </w:r>
          </w:p>
        </w:tc>
        <w:tc>
          <w:tcPr>
            <w:tcW w:w="2983" w:type="dxa"/>
            <w:gridSpan w:val="5"/>
            <w:noWrap/>
            <w:hideMark/>
          </w:tcPr>
          <w:p w:rsidR="00792038" w:rsidRPr="00792038" w:rsidRDefault="00792038" w:rsidP="00792038">
            <w:r w:rsidRPr="00792038">
              <w:t>2024 год</w:t>
            </w:r>
          </w:p>
        </w:tc>
        <w:tc>
          <w:tcPr>
            <w:tcW w:w="2901" w:type="dxa"/>
            <w:gridSpan w:val="6"/>
            <w:noWrap/>
            <w:hideMark/>
          </w:tcPr>
          <w:p w:rsidR="00792038" w:rsidRPr="00792038" w:rsidRDefault="00792038" w:rsidP="00792038">
            <w:r w:rsidRPr="00792038">
              <w:t>2025 год</w:t>
            </w:r>
          </w:p>
        </w:tc>
      </w:tr>
      <w:tr w:rsidR="00792038" w:rsidRPr="00792038" w:rsidTr="00792038">
        <w:trPr>
          <w:gridAfter w:val="4"/>
          <w:wAfter w:w="61" w:type="dxa"/>
          <w:trHeight w:val="1500"/>
        </w:trPr>
        <w:tc>
          <w:tcPr>
            <w:tcW w:w="5211" w:type="dxa"/>
            <w:vMerge/>
            <w:hideMark/>
          </w:tcPr>
          <w:p w:rsidR="00792038" w:rsidRPr="00792038" w:rsidRDefault="00792038"/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Раздел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Подраздел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</w:tr>
      <w:tr w:rsidR="00792038" w:rsidRPr="00792038" w:rsidTr="00792038">
        <w:trPr>
          <w:gridAfter w:val="4"/>
          <w:wAfter w:w="61" w:type="dxa"/>
          <w:trHeight w:val="300"/>
        </w:trPr>
        <w:tc>
          <w:tcPr>
            <w:tcW w:w="5211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3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9</w:t>
            </w:r>
          </w:p>
        </w:tc>
      </w:tr>
      <w:tr w:rsidR="00792038" w:rsidRPr="00792038" w:rsidTr="00792038">
        <w:trPr>
          <w:gridAfter w:val="4"/>
          <w:wAfter w:w="61" w:type="dxa"/>
          <w:trHeight w:val="30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Общегосударственные вопросы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4 906 371,95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3 967 986,37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3 976 520,00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87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112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0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Резервные фонды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3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Другие общегосударственные вопросы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1 727 571,95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1 039 786,37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1 048 320,00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4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Национальная оборона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4"/>
          <w:wAfter w:w="61" w:type="dxa"/>
          <w:trHeight w:val="43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Мобилизационная и вневойсковая подготовка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4"/>
          <w:wAfter w:w="61" w:type="dxa"/>
          <w:trHeight w:val="61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Национальная безопасность и правоохранительная деятельность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40 000,00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93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76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43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Национальная экономика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845 745,46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715 690,00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715 690,00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40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Дорожное хозяйство (дорожные фонды)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55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Другие вопросы в области национальной экономики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6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Жилищно-коммунальное хозяйство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1 249 633,69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1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Благоустройство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1 249 633,69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4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Образование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1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Молодежная политика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40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Культура, кинематография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3 144 994,01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4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Культура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pPr>
              <w:ind w:left="-69"/>
            </w:pPr>
            <w:r w:rsidRPr="00792038">
              <w:t>08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3 144 994,01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3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Социальная политика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4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Пенсионное обеспечение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45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Физическая культура и спорт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4"/>
          <w:wAfter w:w="61" w:type="dxa"/>
          <w:trHeight w:val="330"/>
        </w:trPr>
        <w:tc>
          <w:tcPr>
            <w:tcW w:w="5211" w:type="dxa"/>
            <w:hideMark/>
          </w:tcPr>
          <w:p w:rsidR="00792038" w:rsidRPr="00792038" w:rsidRDefault="00792038">
            <w:r w:rsidRPr="00792038">
              <w:t>Массовый спорт</w:t>
            </w:r>
          </w:p>
        </w:tc>
        <w:tc>
          <w:tcPr>
            <w:tcW w:w="873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125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81 000,00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5" w:type="dxa"/>
          <w:trHeight w:val="360"/>
        </w:trPr>
        <w:tc>
          <w:tcPr>
            <w:tcW w:w="7341" w:type="dxa"/>
            <w:gridSpan w:val="4"/>
            <w:noWrap/>
            <w:hideMark/>
          </w:tcPr>
          <w:p w:rsidR="00792038" w:rsidRPr="00792038" w:rsidRDefault="00792038">
            <w:r w:rsidRPr="00792038">
              <w:t>Всего расходов</w:t>
            </w:r>
          </w:p>
        </w:tc>
        <w:tc>
          <w:tcPr>
            <w:tcW w:w="160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10 483 895,11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62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7 531 776,90</w:t>
            </w:r>
          </w:p>
        </w:tc>
        <w:tc>
          <w:tcPr>
            <w:tcW w:w="1504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5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7 327 841,46</w:t>
            </w:r>
          </w:p>
        </w:tc>
        <w:tc>
          <w:tcPr>
            <w:tcW w:w="1417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</w:tbl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tbl>
      <w:tblPr>
        <w:tblStyle w:val="ab"/>
        <w:tblW w:w="16405" w:type="dxa"/>
        <w:tblLook w:val="04A0" w:firstRow="1" w:lastRow="0" w:firstColumn="1" w:lastColumn="0" w:noHBand="0" w:noVBand="1"/>
      </w:tblPr>
      <w:tblGrid>
        <w:gridCol w:w="2802"/>
        <w:gridCol w:w="600"/>
        <w:gridCol w:w="491"/>
        <w:gridCol w:w="491"/>
        <w:gridCol w:w="455"/>
        <w:gridCol w:w="402"/>
        <w:gridCol w:w="455"/>
        <w:gridCol w:w="1141"/>
        <w:gridCol w:w="551"/>
        <w:gridCol w:w="6"/>
        <w:gridCol w:w="1872"/>
        <w:gridCol w:w="1417"/>
        <w:gridCol w:w="24"/>
        <w:gridCol w:w="1394"/>
        <w:gridCol w:w="1420"/>
        <w:gridCol w:w="20"/>
        <w:gridCol w:w="1395"/>
        <w:gridCol w:w="1418"/>
        <w:gridCol w:w="32"/>
        <w:gridCol w:w="11"/>
        <w:gridCol w:w="8"/>
      </w:tblGrid>
      <w:tr w:rsidR="00792038" w:rsidRPr="00792038" w:rsidTr="00792038">
        <w:trPr>
          <w:gridAfter w:val="1"/>
          <w:wAfter w:w="8" w:type="dxa"/>
          <w:trHeight w:val="270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 w:val="restart"/>
            <w:hideMark/>
          </w:tcPr>
          <w:p w:rsidR="00792038" w:rsidRPr="00792038" w:rsidRDefault="00792038" w:rsidP="00792038">
            <w:r w:rsidRPr="00792038">
              <w:t xml:space="preserve">Приложение 4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2038" w:rsidRPr="00792038" w:rsidTr="00792038">
        <w:trPr>
          <w:gridAfter w:val="1"/>
          <w:wAfter w:w="8" w:type="dxa"/>
          <w:trHeight w:val="15"/>
        </w:trPr>
        <w:tc>
          <w:tcPr>
            <w:tcW w:w="2802" w:type="dxa"/>
            <w:noWrap/>
            <w:hideMark/>
          </w:tcPr>
          <w:p w:rsidR="00792038" w:rsidRPr="00792038" w:rsidRDefault="00792038" w:rsidP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75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135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75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180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510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9009" w:type="dxa"/>
            <w:gridSpan w:val="1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3"/>
          <w:wAfter w:w="51" w:type="dxa"/>
          <w:trHeight w:val="510"/>
        </w:trPr>
        <w:tc>
          <w:tcPr>
            <w:tcW w:w="2802" w:type="dxa"/>
            <w:noWrap/>
            <w:hideMark/>
          </w:tcPr>
          <w:p w:rsidR="00792038" w:rsidRPr="00792038" w:rsidRDefault="00792038"/>
        </w:tc>
        <w:tc>
          <w:tcPr>
            <w:tcW w:w="600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91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402" w:type="dxa"/>
            <w:noWrap/>
            <w:hideMark/>
          </w:tcPr>
          <w:p w:rsidR="00792038" w:rsidRPr="00792038" w:rsidRDefault="00792038"/>
        </w:tc>
        <w:tc>
          <w:tcPr>
            <w:tcW w:w="455" w:type="dxa"/>
            <w:noWrap/>
            <w:hideMark/>
          </w:tcPr>
          <w:p w:rsidR="00792038" w:rsidRPr="00792038" w:rsidRDefault="00792038"/>
        </w:tc>
        <w:tc>
          <w:tcPr>
            <w:tcW w:w="1141" w:type="dxa"/>
            <w:noWrap/>
            <w:hideMark/>
          </w:tcPr>
          <w:p w:rsidR="00792038" w:rsidRPr="00792038" w:rsidRDefault="00792038"/>
        </w:tc>
        <w:tc>
          <w:tcPr>
            <w:tcW w:w="551" w:type="dxa"/>
            <w:noWrap/>
            <w:hideMark/>
          </w:tcPr>
          <w:p w:rsidR="00792038" w:rsidRPr="00792038" w:rsidRDefault="00792038"/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/>
        </w:tc>
        <w:tc>
          <w:tcPr>
            <w:tcW w:w="1417" w:type="dxa"/>
            <w:noWrap/>
            <w:hideMark/>
          </w:tcPr>
          <w:p w:rsidR="00792038" w:rsidRPr="00792038" w:rsidRDefault="00792038" w:rsidP="00792038"/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/>
        </w:tc>
        <w:tc>
          <w:tcPr>
            <w:tcW w:w="1420" w:type="dxa"/>
            <w:noWrap/>
            <w:hideMark/>
          </w:tcPr>
          <w:p w:rsidR="00792038" w:rsidRPr="00792038" w:rsidRDefault="00792038" w:rsidP="00792038"/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/>
        </w:tc>
        <w:tc>
          <w:tcPr>
            <w:tcW w:w="1418" w:type="dxa"/>
            <w:noWrap/>
            <w:hideMark/>
          </w:tcPr>
          <w:p w:rsidR="00792038" w:rsidRPr="00792038" w:rsidRDefault="00792038" w:rsidP="00792038"/>
        </w:tc>
      </w:tr>
      <w:tr w:rsidR="00792038" w:rsidRPr="00792038" w:rsidTr="00792038">
        <w:trPr>
          <w:trHeight w:val="300"/>
        </w:trPr>
        <w:tc>
          <w:tcPr>
            <w:tcW w:w="16405" w:type="dxa"/>
            <w:gridSpan w:val="21"/>
            <w:vMerge w:val="restart"/>
            <w:noWrap/>
            <w:hideMark/>
          </w:tcPr>
          <w:p w:rsidR="00792038" w:rsidRPr="00792038" w:rsidRDefault="00792038" w:rsidP="00792038">
            <w:r w:rsidRPr="00792038">
              <w:t>Ведомственная структура расходов бюджета  на 2023 год и на плановый период 2024 и 2025 годов</w:t>
            </w:r>
          </w:p>
        </w:tc>
      </w:tr>
      <w:tr w:rsidR="00792038" w:rsidRPr="00792038" w:rsidTr="00792038">
        <w:trPr>
          <w:trHeight w:val="300"/>
        </w:trPr>
        <w:tc>
          <w:tcPr>
            <w:tcW w:w="16405" w:type="dxa"/>
            <w:gridSpan w:val="21"/>
            <w:vMerge/>
            <w:hideMark/>
          </w:tcPr>
          <w:p w:rsidR="00792038" w:rsidRPr="00792038" w:rsidRDefault="00792038"/>
        </w:tc>
      </w:tr>
      <w:tr w:rsidR="00792038" w:rsidRPr="00792038" w:rsidTr="00792038">
        <w:trPr>
          <w:gridAfter w:val="1"/>
          <w:wAfter w:w="8" w:type="dxa"/>
          <w:trHeight w:val="300"/>
        </w:trPr>
        <w:tc>
          <w:tcPr>
            <w:tcW w:w="2802" w:type="dxa"/>
            <w:vMerge w:val="restart"/>
            <w:hideMark/>
          </w:tcPr>
          <w:p w:rsidR="00792038" w:rsidRPr="00792038" w:rsidRDefault="00792038" w:rsidP="00792038">
            <w:r w:rsidRPr="00792038">
              <w:t>Наименование кодов классификации расходов бюджета поселения</w:t>
            </w:r>
          </w:p>
        </w:tc>
        <w:tc>
          <w:tcPr>
            <w:tcW w:w="4592" w:type="dxa"/>
            <w:gridSpan w:val="9"/>
            <w:vMerge w:val="restart"/>
            <w:noWrap/>
            <w:hideMark/>
          </w:tcPr>
          <w:p w:rsidR="00792038" w:rsidRPr="00792038" w:rsidRDefault="00792038" w:rsidP="00792038">
            <w:r w:rsidRPr="00792038">
              <w:t>Коды классификации расходов бюджета поселения</w:t>
            </w:r>
          </w:p>
        </w:tc>
        <w:tc>
          <w:tcPr>
            <w:tcW w:w="9003" w:type="dxa"/>
            <w:gridSpan w:val="10"/>
            <w:noWrap/>
            <w:hideMark/>
          </w:tcPr>
          <w:p w:rsidR="00792038" w:rsidRPr="00792038" w:rsidRDefault="00792038" w:rsidP="00792038">
            <w:r w:rsidRPr="00792038">
              <w:t>Сумма, рублей</w:t>
            </w:r>
          </w:p>
        </w:tc>
      </w:tr>
      <w:tr w:rsidR="00792038" w:rsidRPr="00792038" w:rsidTr="00792038">
        <w:trPr>
          <w:gridAfter w:val="2"/>
          <w:wAfter w:w="19" w:type="dxa"/>
          <w:trHeight w:val="330"/>
        </w:trPr>
        <w:tc>
          <w:tcPr>
            <w:tcW w:w="2802" w:type="dxa"/>
            <w:vMerge/>
            <w:hideMark/>
          </w:tcPr>
          <w:p w:rsidR="00792038" w:rsidRPr="00792038" w:rsidRDefault="00792038"/>
        </w:tc>
        <w:tc>
          <w:tcPr>
            <w:tcW w:w="4592" w:type="dxa"/>
            <w:gridSpan w:val="9"/>
            <w:vMerge/>
            <w:hideMark/>
          </w:tcPr>
          <w:p w:rsidR="00792038" w:rsidRPr="00792038" w:rsidRDefault="00792038"/>
        </w:tc>
        <w:tc>
          <w:tcPr>
            <w:tcW w:w="3313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2023 год</w:t>
            </w:r>
          </w:p>
        </w:tc>
        <w:tc>
          <w:tcPr>
            <w:tcW w:w="2834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2024 год</w:t>
            </w:r>
          </w:p>
        </w:tc>
        <w:tc>
          <w:tcPr>
            <w:tcW w:w="2845" w:type="dxa"/>
            <w:gridSpan w:val="3"/>
            <w:noWrap/>
            <w:hideMark/>
          </w:tcPr>
          <w:p w:rsidR="00792038" w:rsidRPr="00792038" w:rsidRDefault="00792038" w:rsidP="00792038">
            <w:r w:rsidRPr="00792038">
              <w:t>2025 год</w:t>
            </w:r>
          </w:p>
        </w:tc>
      </w:tr>
      <w:tr w:rsidR="00792038" w:rsidRPr="00792038" w:rsidTr="00792038">
        <w:trPr>
          <w:gridAfter w:val="3"/>
          <w:wAfter w:w="51" w:type="dxa"/>
          <w:trHeight w:val="1740"/>
        </w:trPr>
        <w:tc>
          <w:tcPr>
            <w:tcW w:w="2802" w:type="dxa"/>
            <w:vMerge/>
            <w:hideMark/>
          </w:tcPr>
          <w:p w:rsidR="00792038" w:rsidRPr="00792038" w:rsidRDefault="00792038"/>
        </w:tc>
        <w:tc>
          <w:tcPr>
            <w:tcW w:w="600" w:type="dxa"/>
            <w:textDirection w:val="btLr"/>
            <w:hideMark/>
          </w:tcPr>
          <w:p w:rsidR="00792038" w:rsidRPr="00792038" w:rsidRDefault="00792038" w:rsidP="00792038">
            <w:r w:rsidRPr="00792038">
              <w:t>Главный распорядитель средств  бюджета поселения</w:t>
            </w:r>
          </w:p>
        </w:tc>
        <w:tc>
          <w:tcPr>
            <w:tcW w:w="491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Раздел</w:t>
            </w:r>
          </w:p>
        </w:tc>
        <w:tc>
          <w:tcPr>
            <w:tcW w:w="491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Подраздел</w:t>
            </w:r>
          </w:p>
        </w:tc>
        <w:tc>
          <w:tcPr>
            <w:tcW w:w="2453" w:type="dxa"/>
            <w:gridSpan w:val="4"/>
            <w:noWrap/>
            <w:textDirection w:val="btLr"/>
            <w:hideMark/>
          </w:tcPr>
          <w:p w:rsidR="00792038" w:rsidRPr="00792038" w:rsidRDefault="00792038" w:rsidP="00792038">
            <w:r w:rsidRPr="00792038">
              <w:t>Целевая статья</w:t>
            </w:r>
          </w:p>
        </w:tc>
        <w:tc>
          <w:tcPr>
            <w:tcW w:w="551" w:type="dxa"/>
            <w:noWrap/>
            <w:textDirection w:val="btLr"/>
            <w:hideMark/>
          </w:tcPr>
          <w:p w:rsidR="00792038" w:rsidRPr="00792038" w:rsidRDefault="00792038" w:rsidP="00792038">
            <w:r w:rsidRPr="00792038">
              <w:t>Вид расходов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417" w:type="dxa"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Всего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в том числе за счет поступлений целевого характера</w:t>
            </w:r>
          </w:p>
        </w:tc>
      </w:tr>
      <w:tr w:rsidR="00792038" w:rsidRPr="00792038" w:rsidTr="00792038">
        <w:trPr>
          <w:gridAfter w:val="3"/>
          <w:wAfter w:w="51" w:type="dxa"/>
          <w:trHeight w:val="300"/>
        </w:trPr>
        <w:tc>
          <w:tcPr>
            <w:tcW w:w="2802" w:type="dxa"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2453" w:type="dxa"/>
            <w:gridSpan w:val="4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6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9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</w:tr>
      <w:tr w:rsidR="00792038" w:rsidRPr="00792038" w:rsidTr="00792038">
        <w:trPr>
          <w:gridAfter w:val="3"/>
          <w:wAfter w:w="51" w:type="dxa"/>
          <w:trHeight w:val="8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Администрация Логиновского сельского поселения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10 483 895,11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7 531 776,90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7 327 841,46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5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Общегосударственные вопросы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4 921 371,95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3 967 986,37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3 976 520,00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5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муниципального 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6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7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120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634 000,00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1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4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8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муниципального 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2 398 800,00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2 264 200,00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7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2 234 600,00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2 100 000,00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2 100 000,00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государственных   (муниципальных) органов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120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2 234 600,00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2 100 000,00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2 100 000,00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163 200,00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бюджетные ассигнования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5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Уплата налогов, сборов и иных платежей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29980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850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Резервные фонды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муниципального 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Резервный фонд сельских (городских) поселений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29970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55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бюджетные ассигнования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29970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Резервные средства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29970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870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Другие общегосударственные вопросы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1 742 571,95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1 039 786,37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1 048 320,00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1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56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Оформление земельных участков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56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56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0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56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56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1 732 571,95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1 029 786,37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1 038 320,00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1 732 571,95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1 029 786,37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1 038 320,00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муниципального управления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1 732 571,95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1 029 786,37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1 038 320,00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0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Выполнение других обязательств муниципалитета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74 850,00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24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74 850,00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74 850,00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Обеспечение выполнения функций казенных учреждений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1 657 721,95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991 786,37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6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846 300,00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650 000,00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650 000,00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казенных учреждений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846 300,00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650 000,00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650 000,00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0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810 421,95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340 786,37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349 320,00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810 421,95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340 786,37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349 320,00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бюджетные ассигнования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Уплата налогов, сборов и иных платежей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850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Национальная оборона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6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Мобилизационная и вневойсковая подготовка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4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14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5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Мероприятия в сфере национальной обороны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51182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27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51182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106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51182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120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  <w:tr w:rsidR="00792038" w:rsidRPr="00792038" w:rsidTr="00792038">
        <w:trPr>
          <w:gridAfter w:val="3"/>
          <w:wAfter w:w="51" w:type="dxa"/>
          <w:trHeight w:val="85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5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5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Обеспечение пожарной безопасности на территории поселения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Обеспечение первичных мер пожарной безопасности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5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5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Обеспечение пожарной безопасности на территории поселения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Денежное поощрение деятельности добровольных народных дружин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Социальное обеспечение и иные выплаты населению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300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выплаты населению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360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5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Национальная экономика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845 745,46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715 690,00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715 690,00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Дорожное хозяйство (дорожные фонды)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5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национальной экономики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66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825 745,46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695 690,00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2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433 605,96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34 784,50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34 784,50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433 605,96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34 784,50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34 784,50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Межбюджетные трансферты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20060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500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392 139,50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660 905,50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660 905,50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межбюджетные трансферты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09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20060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540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392 139,50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660 905,50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660 905,50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Другие вопросы в области национальной экономики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национальной экономики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по землеустройству  и землепользованию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04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Жилищно-коммунальное хозяйство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1 249 633,69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Благоустройство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1 249 633,69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122 672,00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1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122 672,00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Благоустройство территории поселения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122 672,00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121 000,00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Уличное освещение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0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Прочие мероприятия по благоустройству сельских поселений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49 672,00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49 672,00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5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49 672,00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48 000,00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Организация и содержание мест захоронения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4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Подпрограмма "Формирование комфортной городской среды </w:t>
            </w:r>
            <w:r w:rsidRPr="00792038"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1 126 961,69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</w:tr>
      <w:tr w:rsidR="00792038" w:rsidRPr="00792038" w:rsidTr="00792038">
        <w:trPr>
          <w:gridAfter w:val="3"/>
          <w:wAfter w:w="51" w:type="dxa"/>
          <w:trHeight w:val="18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1 126 961,69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</w:tr>
      <w:tr w:rsidR="00792038" w:rsidRPr="00792038" w:rsidTr="00792038">
        <w:trPr>
          <w:gridAfter w:val="3"/>
          <w:wAfter w:w="51" w:type="dxa"/>
          <w:trHeight w:val="9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Реализация инициативных проектов в сфере формирования комфортной городской </w:t>
            </w:r>
            <w:r w:rsidRPr="00792038">
              <w:lastRenderedPageBreak/>
              <w:t>среды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lastRenderedPageBreak/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1 126 961,69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70400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741 953,00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0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70400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741 953,00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2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S0400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384 950,10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S0400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384 950,10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58,59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03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8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F2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58,59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4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Образование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Молодежная политика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5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Мероприятия в сфере образования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8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Проведение мероприятий для детей и молодежи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2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07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Культура, кинематография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3 144 994,01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4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Культура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3 144 994,01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3 141 994,01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3 141 994,01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Развитие культуры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3 141 994,01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2 457 519,53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2 238 947,46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9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Содержание муниципальных учреждений культуры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819 039,33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592 519,53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609 269,01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2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818 039,33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591 519,53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608 269,01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8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818 039,33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591 519,53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608 269,01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3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бюджетные ассигнования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 xml:space="preserve">Уплата налогов, сборов и иных платежей 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850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4 500,00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4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4 500,00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20020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4 500,00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Организация и проведение культурно-массовых мероприятий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87 635,00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87 635,00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87 635,00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Выплата заработной платы работникам учреждений культуры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20040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2 225 819,68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1 850 000,00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1 614 678,45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2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20040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2 225 819,68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1 850 000,00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1 614 678,45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казенных учреждений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20040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2 225 819,68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1 850 000,00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1 614 678,45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межбюджетные трансферты бюджету района в сфере культуры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Иные межбюджетные трансферты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500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540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250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A2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55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А2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7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А2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8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казенных учреждений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08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А2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Социальная политика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6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Пенсионное обеспечение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42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расходы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39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Мероприятия в сфере социальной политики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Социальное обеспечение и иные выплаты населению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300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6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Публичные нормативные социальные выплаты гражданам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99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1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10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20030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310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36 000,00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6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Физическая культура и спорт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7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Массовый спорт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0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71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00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73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Развитие физической культуры и спорта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00000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Организация и проведение мероприятий и спортивных соревнований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66 000,00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16 000,00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280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91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Расходы на выплаты персоналу казенных учреждений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110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25 000,00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5 000,00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17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200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1485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605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11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02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55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2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01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20010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240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41 000,00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11 000,00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11 000,00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0,00</w:t>
            </w:r>
          </w:p>
        </w:tc>
      </w:tr>
      <w:tr w:rsidR="00792038" w:rsidRPr="00792038" w:rsidTr="00792038">
        <w:trPr>
          <w:gridAfter w:val="3"/>
          <w:wAfter w:w="51" w:type="dxa"/>
          <w:trHeight w:val="300"/>
        </w:trPr>
        <w:tc>
          <w:tcPr>
            <w:tcW w:w="2802" w:type="dxa"/>
            <w:hideMark/>
          </w:tcPr>
          <w:p w:rsidR="00792038" w:rsidRPr="00792038" w:rsidRDefault="00792038">
            <w:r w:rsidRPr="00792038">
              <w:t>ИТОГО</w:t>
            </w:r>
          </w:p>
        </w:tc>
        <w:tc>
          <w:tcPr>
            <w:tcW w:w="600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9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02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455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14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551" w:type="dxa"/>
            <w:noWrap/>
            <w:hideMark/>
          </w:tcPr>
          <w:p w:rsidR="00792038" w:rsidRPr="00792038" w:rsidRDefault="00792038" w:rsidP="00792038">
            <w:r w:rsidRPr="00792038">
              <w:t> </w:t>
            </w:r>
          </w:p>
        </w:tc>
        <w:tc>
          <w:tcPr>
            <w:tcW w:w="187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10 483 895,11</w:t>
            </w:r>
          </w:p>
        </w:tc>
        <w:tc>
          <w:tcPr>
            <w:tcW w:w="1417" w:type="dxa"/>
            <w:noWrap/>
            <w:hideMark/>
          </w:tcPr>
          <w:p w:rsidR="00792038" w:rsidRPr="00792038" w:rsidRDefault="00792038" w:rsidP="00792038">
            <w:r w:rsidRPr="00792038">
              <w:t>160 150,00</w:t>
            </w:r>
          </w:p>
        </w:tc>
        <w:tc>
          <w:tcPr>
            <w:tcW w:w="1418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7 531 776,90</w:t>
            </w:r>
          </w:p>
        </w:tc>
        <w:tc>
          <w:tcPr>
            <w:tcW w:w="1420" w:type="dxa"/>
            <w:noWrap/>
            <w:hideMark/>
          </w:tcPr>
          <w:p w:rsidR="00792038" w:rsidRPr="00792038" w:rsidRDefault="00792038" w:rsidP="00792038">
            <w:r w:rsidRPr="00792038">
              <w:t>167 581,00</w:t>
            </w:r>
          </w:p>
        </w:tc>
        <w:tc>
          <w:tcPr>
            <w:tcW w:w="1415" w:type="dxa"/>
            <w:gridSpan w:val="2"/>
            <w:noWrap/>
            <w:hideMark/>
          </w:tcPr>
          <w:p w:rsidR="00792038" w:rsidRPr="00792038" w:rsidRDefault="00792038" w:rsidP="00792038">
            <w:r w:rsidRPr="00792038">
              <w:t>7 327 841,46</w:t>
            </w:r>
          </w:p>
        </w:tc>
        <w:tc>
          <w:tcPr>
            <w:tcW w:w="1418" w:type="dxa"/>
            <w:noWrap/>
            <w:hideMark/>
          </w:tcPr>
          <w:p w:rsidR="00792038" w:rsidRPr="00792038" w:rsidRDefault="00792038" w:rsidP="00792038">
            <w:r w:rsidRPr="00792038">
              <w:t>173 684,00</w:t>
            </w:r>
          </w:p>
        </w:tc>
      </w:tr>
    </w:tbl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tbl>
      <w:tblPr>
        <w:tblStyle w:val="ab"/>
        <w:tblW w:w="16238" w:type="dxa"/>
        <w:tblLook w:val="04A0" w:firstRow="1" w:lastRow="0" w:firstColumn="1" w:lastColumn="0" w:noHBand="0" w:noVBand="1"/>
      </w:tblPr>
      <w:tblGrid>
        <w:gridCol w:w="4077"/>
        <w:gridCol w:w="567"/>
        <w:gridCol w:w="399"/>
        <w:gridCol w:w="455"/>
        <w:gridCol w:w="1060"/>
        <w:gridCol w:w="551"/>
        <w:gridCol w:w="9"/>
        <w:gridCol w:w="1562"/>
        <w:gridCol w:w="1406"/>
        <w:gridCol w:w="11"/>
        <w:gridCol w:w="11"/>
        <w:gridCol w:w="1549"/>
        <w:gridCol w:w="1405"/>
        <w:gridCol w:w="15"/>
        <w:gridCol w:w="1698"/>
        <w:gridCol w:w="1406"/>
        <w:gridCol w:w="6"/>
        <w:gridCol w:w="6"/>
        <w:gridCol w:w="33"/>
        <w:gridCol w:w="12"/>
      </w:tblGrid>
      <w:tr w:rsidR="003636AF" w:rsidRPr="003636AF" w:rsidTr="003636AF">
        <w:trPr>
          <w:gridAfter w:val="1"/>
          <w:wAfter w:w="12" w:type="dxa"/>
          <w:trHeight w:val="270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 w:val="restart"/>
            <w:hideMark/>
          </w:tcPr>
          <w:p w:rsidR="003636AF" w:rsidRPr="003636AF" w:rsidRDefault="003636AF" w:rsidP="003636AF">
            <w:r w:rsidRPr="003636AF">
              <w:t xml:space="preserve">Приложение 5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3636AF" w:rsidRPr="003636AF" w:rsidTr="003636AF">
        <w:trPr>
          <w:gridAfter w:val="1"/>
          <w:wAfter w:w="12" w:type="dxa"/>
          <w:trHeight w:val="15"/>
        </w:trPr>
        <w:tc>
          <w:tcPr>
            <w:tcW w:w="4077" w:type="dxa"/>
            <w:noWrap/>
            <w:hideMark/>
          </w:tcPr>
          <w:p w:rsidR="003636AF" w:rsidRPr="003636AF" w:rsidRDefault="003636AF" w:rsidP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75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135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75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180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510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567" w:type="dxa"/>
            <w:noWrap/>
            <w:hideMark/>
          </w:tcPr>
          <w:p w:rsidR="003636AF" w:rsidRPr="003636AF" w:rsidRDefault="003636AF"/>
        </w:tc>
        <w:tc>
          <w:tcPr>
            <w:tcW w:w="399" w:type="dxa"/>
            <w:noWrap/>
            <w:hideMark/>
          </w:tcPr>
          <w:p w:rsidR="003636AF" w:rsidRPr="003636AF" w:rsidRDefault="003636AF"/>
        </w:tc>
        <w:tc>
          <w:tcPr>
            <w:tcW w:w="455" w:type="dxa"/>
            <w:noWrap/>
            <w:hideMark/>
          </w:tcPr>
          <w:p w:rsidR="003636AF" w:rsidRPr="003636AF" w:rsidRDefault="003636AF"/>
        </w:tc>
        <w:tc>
          <w:tcPr>
            <w:tcW w:w="1060" w:type="dxa"/>
            <w:noWrap/>
            <w:hideMark/>
          </w:tcPr>
          <w:p w:rsidR="003636AF" w:rsidRPr="003636AF" w:rsidRDefault="003636AF"/>
        </w:tc>
        <w:tc>
          <w:tcPr>
            <w:tcW w:w="551" w:type="dxa"/>
            <w:noWrap/>
            <w:hideMark/>
          </w:tcPr>
          <w:p w:rsidR="003636AF" w:rsidRPr="003636AF" w:rsidRDefault="003636AF"/>
        </w:tc>
        <w:tc>
          <w:tcPr>
            <w:tcW w:w="9117" w:type="dxa"/>
            <w:gridSpan w:val="13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4"/>
          <w:wAfter w:w="57" w:type="dxa"/>
          <w:trHeight w:val="510"/>
        </w:trPr>
        <w:tc>
          <w:tcPr>
            <w:tcW w:w="4077" w:type="dxa"/>
            <w:noWrap/>
            <w:hideMark/>
          </w:tcPr>
          <w:p w:rsidR="003636AF" w:rsidRPr="003636AF" w:rsidRDefault="003636AF"/>
        </w:tc>
        <w:tc>
          <w:tcPr>
            <w:tcW w:w="4603" w:type="dxa"/>
            <w:gridSpan w:val="7"/>
            <w:noWrap/>
            <w:hideMark/>
          </w:tcPr>
          <w:p w:rsidR="003636AF" w:rsidRPr="003636AF" w:rsidRDefault="003636AF" w:rsidP="003636AF">
            <w:r w:rsidRPr="003636AF">
              <w:t>РАСПРЕДЕЛЕНИЕ</w:t>
            </w:r>
          </w:p>
        </w:tc>
        <w:tc>
          <w:tcPr>
            <w:tcW w:w="1406" w:type="dxa"/>
            <w:noWrap/>
            <w:hideMark/>
          </w:tcPr>
          <w:p w:rsidR="003636AF" w:rsidRPr="003636AF" w:rsidRDefault="003636AF" w:rsidP="003636AF"/>
        </w:tc>
        <w:tc>
          <w:tcPr>
            <w:tcW w:w="1571" w:type="dxa"/>
            <w:gridSpan w:val="3"/>
            <w:noWrap/>
            <w:hideMark/>
          </w:tcPr>
          <w:p w:rsidR="003636AF" w:rsidRPr="003636AF" w:rsidRDefault="003636AF" w:rsidP="003636AF"/>
        </w:tc>
        <w:tc>
          <w:tcPr>
            <w:tcW w:w="1405" w:type="dxa"/>
            <w:noWrap/>
            <w:hideMark/>
          </w:tcPr>
          <w:p w:rsidR="003636AF" w:rsidRPr="003636AF" w:rsidRDefault="003636AF" w:rsidP="003636AF"/>
        </w:tc>
        <w:tc>
          <w:tcPr>
            <w:tcW w:w="1713" w:type="dxa"/>
            <w:gridSpan w:val="2"/>
            <w:noWrap/>
            <w:hideMark/>
          </w:tcPr>
          <w:p w:rsidR="003636AF" w:rsidRPr="003636AF" w:rsidRDefault="003636AF" w:rsidP="003636AF"/>
        </w:tc>
        <w:tc>
          <w:tcPr>
            <w:tcW w:w="1406" w:type="dxa"/>
            <w:noWrap/>
            <w:hideMark/>
          </w:tcPr>
          <w:p w:rsidR="003636AF" w:rsidRPr="003636AF" w:rsidRDefault="003636AF" w:rsidP="003636AF"/>
        </w:tc>
      </w:tr>
      <w:tr w:rsidR="003636AF" w:rsidRPr="003636AF" w:rsidTr="003636AF">
        <w:trPr>
          <w:trHeight w:val="300"/>
        </w:trPr>
        <w:tc>
          <w:tcPr>
            <w:tcW w:w="16238" w:type="dxa"/>
            <w:gridSpan w:val="20"/>
            <w:vMerge w:val="restart"/>
            <w:hideMark/>
          </w:tcPr>
          <w:p w:rsidR="003636AF" w:rsidRPr="003636AF" w:rsidRDefault="003636AF" w:rsidP="003636AF">
            <w:r w:rsidRPr="003636AF"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3636AF" w:rsidRPr="003636AF" w:rsidTr="003636AF">
        <w:trPr>
          <w:trHeight w:val="720"/>
        </w:trPr>
        <w:tc>
          <w:tcPr>
            <w:tcW w:w="16238" w:type="dxa"/>
            <w:gridSpan w:val="20"/>
            <w:vMerge/>
            <w:hideMark/>
          </w:tcPr>
          <w:p w:rsidR="003636AF" w:rsidRPr="003636AF" w:rsidRDefault="003636AF"/>
        </w:tc>
      </w:tr>
      <w:tr w:rsidR="003636AF" w:rsidRPr="003636AF" w:rsidTr="003636AF">
        <w:trPr>
          <w:gridAfter w:val="1"/>
          <w:wAfter w:w="12" w:type="dxa"/>
          <w:trHeight w:val="300"/>
        </w:trPr>
        <w:tc>
          <w:tcPr>
            <w:tcW w:w="4077" w:type="dxa"/>
            <w:vMerge w:val="restart"/>
            <w:hideMark/>
          </w:tcPr>
          <w:p w:rsidR="003636AF" w:rsidRPr="003636AF" w:rsidRDefault="003636AF" w:rsidP="003636AF">
            <w:r w:rsidRPr="003636AF">
              <w:t>Наименование кодов классификации расходов бюджета поселения</w:t>
            </w:r>
          </w:p>
        </w:tc>
        <w:tc>
          <w:tcPr>
            <w:tcW w:w="3041" w:type="dxa"/>
            <w:gridSpan w:val="6"/>
            <w:vMerge w:val="restart"/>
            <w:hideMark/>
          </w:tcPr>
          <w:p w:rsidR="003636AF" w:rsidRPr="003636AF" w:rsidRDefault="003636AF" w:rsidP="003636AF">
            <w:r w:rsidRPr="003636AF">
              <w:t>Коды классификации расходов бюджета поселения</w:t>
            </w:r>
          </w:p>
        </w:tc>
        <w:tc>
          <w:tcPr>
            <w:tcW w:w="9108" w:type="dxa"/>
            <w:gridSpan w:val="12"/>
            <w:noWrap/>
            <w:hideMark/>
          </w:tcPr>
          <w:p w:rsidR="003636AF" w:rsidRPr="003636AF" w:rsidRDefault="003636AF" w:rsidP="003636AF">
            <w:r w:rsidRPr="003636AF">
              <w:t>Сумма, рублей</w:t>
            </w:r>
          </w:p>
        </w:tc>
      </w:tr>
      <w:tr w:rsidR="003636AF" w:rsidRPr="003636AF" w:rsidTr="003636AF">
        <w:trPr>
          <w:gridAfter w:val="3"/>
          <w:wAfter w:w="51" w:type="dxa"/>
          <w:trHeight w:val="330"/>
        </w:trPr>
        <w:tc>
          <w:tcPr>
            <w:tcW w:w="4077" w:type="dxa"/>
            <w:vMerge/>
            <w:hideMark/>
          </w:tcPr>
          <w:p w:rsidR="003636AF" w:rsidRPr="003636AF" w:rsidRDefault="003636AF"/>
        </w:tc>
        <w:tc>
          <w:tcPr>
            <w:tcW w:w="3041" w:type="dxa"/>
            <w:gridSpan w:val="6"/>
            <w:vMerge/>
            <w:hideMark/>
          </w:tcPr>
          <w:p w:rsidR="003636AF" w:rsidRPr="003636AF" w:rsidRDefault="003636AF"/>
        </w:tc>
        <w:tc>
          <w:tcPr>
            <w:tcW w:w="2990" w:type="dxa"/>
            <w:gridSpan w:val="4"/>
            <w:noWrap/>
            <w:hideMark/>
          </w:tcPr>
          <w:p w:rsidR="003636AF" w:rsidRPr="003636AF" w:rsidRDefault="003636AF" w:rsidP="003636AF">
            <w:r w:rsidRPr="003636AF">
              <w:t>2023 год</w:t>
            </w:r>
          </w:p>
        </w:tc>
        <w:tc>
          <w:tcPr>
            <w:tcW w:w="2969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2024 год</w:t>
            </w:r>
          </w:p>
        </w:tc>
        <w:tc>
          <w:tcPr>
            <w:tcW w:w="3110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2025 год</w:t>
            </w:r>
          </w:p>
        </w:tc>
      </w:tr>
      <w:tr w:rsidR="003636AF" w:rsidRPr="003636AF" w:rsidTr="003636AF">
        <w:trPr>
          <w:gridAfter w:val="2"/>
          <w:wAfter w:w="45" w:type="dxa"/>
          <w:trHeight w:val="1800"/>
        </w:trPr>
        <w:tc>
          <w:tcPr>
            <w:tcW w:w="4077" w:type="dxa"/>
            <w:vMerge/>
            <w:hideMark/>
          </w:tcPr>
          <w:p w:rsidR="003636AF" w:rsidRPr="003636AF" w:rsidRDefault="003636AF"/>
        </w:tc>
        <w:tc>
          <w:tcPr>
            <w:tcW w:w="2481" w:type="dxa"/>
            <w:gridSpan w:val="4"/>
            <w:noWrap/>
            <w:hideMark/>
          </w:tcPr>
          <w:p w:rsidR="003636AF" w:rsidRPr="003636AF" w:rsidRDefault="003636AF" w:rsidP="003636AF">
            <w:r w:rsidRPr="003636AF">
              <w:t>Целевая статья</w:t>
            </w:r>
          </w:p>
        </w:tc>
        <w:tc>
          <w:tcPr>
            <w:tcW w:w="551" w:type="dxa"/>
            <w:noWrap/>
            <w:textDirection w:val="btLr"/>
            <w:hideMark/>
          </w:tcPr>
          <w:p w:rsidR="003636AF" w:rsidRPr="003636AF" w:rsidRDefault="003636AF" w:rsidP="003636AF">
            <w:r w:rsidRPr="003636AF">
              <w:t>Вид расходов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Всего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в том числе за счет поступлений целевого характера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Всего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в том числе за счет поступлений целевого характера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Всего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в том числе за счет поступлений целевого характера</w:t>
            </w:r>
          </w:p>
        </w:tc>
      </w:tr>
      <w:tr w:rsidR="003636AF" w:rsidRPr="003636AF" w:rsidTr="003636AF">
        <w:trPr>
          <w:gridAfter w:val="2"/>
          <w:wAfter w:w="45" w:type="dxa"/>
          <w:trHeight w:val="300"/>
        </w:trPr>
        <w:tc>
          <w:tcPr>
            <w:tcW w:w="4077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2481" w:type="dxa"/>
            <w:gridSpan w:val="4"/>
            <w:noWrap/>
            <w:hideMark/>
          </w:tcPr>
          <w:p w:rsidR="003636AF" w:rsidRPr="003636AF" w:rsidRDefault="003636AF" w:rsidP="003636AF">
            <w:r w:rsidRPr="003636AF">
              <w:t>3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9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4 507 627,70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2 634 519,53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2 415 947,46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3 141 994,01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2 457 519,53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2 238 947,46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Развитие культуры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3 136 994,01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2 457 519,53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2 238 947,46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Содержание муниципальных учреждений культуры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819 039,33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592 519,53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609 269,01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2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818 039,33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591 519,53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608 269,01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818 039,33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591 519,53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608 269,01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 xml:space="preserve">Уплата налогов, сборов и иных платежей 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850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4 500,00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4 500,00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4 500,00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Организация и проведение культурно-массовых мероприятий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87 635,00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87 635,00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87 635,00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Выплата заработной платы работникам учреждений культуры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20040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2 225 819,68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1 850 000,00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1 614 678,45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69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20040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2 225 819,68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1 850 000,00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1 614 678,45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20040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110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2 225 819,68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1 850 000,00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1 614 678,45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2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А2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66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А2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60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А2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А2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110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08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40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Развитие физической культуры и спорта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Организация и проведение мероприятий и спортивных соревнований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65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110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25 000,00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5 000,00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2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4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122 672,00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121 000,00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121 000,00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Благоустройство территории поселения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122 672,00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121 000,00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121 000,00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Уличное освещение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70 000,00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Прочие мероприятия по благоустройству сельских поселений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49 672,00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49 672,00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49 672,00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Организация и содержание мест захоронения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79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4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29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 xml:space="preserve">Подпрограмма "Формирование комфортной городской среды </w:t>
            </w:r>
            <w:r w:rsidRPr="003636AF"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1 126 961,69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15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1 126 961,69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1 126 961,69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1 126 961,69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70400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741 953,00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70400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741 953,00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S0400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384 950,10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S0400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384 950,10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58,59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8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F2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58,59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Обеспечение пожарной безопасности на территории поселения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Обеспечение первичных мер пожарной безопасности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Денежное поощрение деятельности добровольных народных дружин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300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выплаты населению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55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5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360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36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56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9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 xml:space="preserve">Оформление земельных участков 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56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56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56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56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Непрограммные расходы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0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5 966 267,41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4 887 257,37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4 901 894,00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103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5 966 267,41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4 887 257,37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4 901 894,00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6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в сфере муниципального управления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4 911 371,95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3 957 986,37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3 966 520,00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Выполнение других обязательств муниципалитета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74 850,00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1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74 850,00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74 850,00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38 000,00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Обеспечение выполнения функций казенных учреждений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1 657 721,95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991 786,37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1 000 320,00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5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846 300,00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650 000,00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650 000,00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110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846 300,00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650 000,00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650 000,00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79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810 421,95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340 786,37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349 320,00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7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810 421,95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340 786,37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349 320,00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9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850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Резервный фонд сельских (городских) поселений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29970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29970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Резервные средства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29970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870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3 148 800,00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2 898 200,00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2 898 200,00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62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636AF">
              <w:lastRenderedPageBreak/>
              <w:t>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lastRenderedPageBreak/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2 984 600,00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2 734 000,00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2 734 000,00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Расходы на выплаты персоналу государственных   (муниципальных) органов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120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2 984 600,00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2 734 000,00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2 734 000,00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2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163 200,00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9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 xml:space="preserve">Уплата налогов, сборов и иных платежей 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01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29980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850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4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в сфере национальной обороны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111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51182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163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51182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9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02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51182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120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  <w:tr w:rsidR="003636AF" w:rsidRPr="003636AF" w:rsidTr="003636AF">
        <w:trPr>
          <w:gridAfter w:val="2"/>
          <w:wAfter w:w="45" w:type="dxa"/>
          <w:trHeight w:val="49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в сфере национальной экономики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845 745,46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715 690,00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715 690,00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12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825 745,46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695 690,00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695 690,00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433 605,96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34 784,50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34 784,50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433 605,96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34 784,50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34 784,50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40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20060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500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392 139,50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660 905,50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660 905,50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20060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540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392 139,50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660 905,50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660 905,50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0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по землеустройству  и землепользованию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1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85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04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20020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20 000,00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7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в сфере образования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07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4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Проведение мероприятий для детей и молодежи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07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1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07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07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20010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240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10 000,00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межбюджетные трансферты бюджету района в сфере культуры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08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20060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08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20060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500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3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08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20060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540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8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Мероприятия в сфере социальной политики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10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00000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9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10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525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10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300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660"/>
        </w:trPr>
        <w:tc>
          <w:tcPr>
            <w:tcW w:w="4077" w:type="dxa"/>
            <w:hideMark/>
          </w:tcPr>
          <w:p w:rsidR="003636AF" w:rsidRPr="003636AF" w:rsidRDefault="003636AF">
            <w:r w:rsidRPr="003636AF">
              <w:t>Публичные нормативные социальные выплаты гражданам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99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1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10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20030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310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36 000,00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0,00</w:t>
            </w:r>
          </w:p>
        </w:tc>
      </w:tr>
      <w:tr w:rsidR="003636AF" w:rsidRPr="003636AF" w:rsidTr="003636AF">
        <w:trPr>
          <w:gridAfter w:val="2"/>
          <w:wAfter w:w="45" w:type="dxa"/>
          <w:trHeight w:val="300"/>
        </w:trPr>
        <w:tc>
          <w:tcPr>
            <w:tcW w:w="4077" w:type="dxa"/>
            <w:noWrap/>
            <w:hideMark/>
          </w:tcPr>
          <w:p w:rsidR="003636AF" w:rsidRPr="003636AF" w:rsidRDefault="003636AF">
            <w:r w:rsidRPr="003636AF">
              <w:t>ИТОГО</w:t>
            </w:r>
          </w:p>
        </w:tc>
        <w:tc>
          <w:tcPr>
            <w:tcW w:w="567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399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455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060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551" w:type="dxa"/>
            <w:noWrap/>
            <w:hideMark/>
          </w:tcPr>
          <w:p w:rsidR="003636AF" w:rsidRPr="003636AF" w:rsidRDefault="003636AF" w:rsidP="003636AF">
            <w:r w:rsidRPr="003636AF">
              <w:t> </w:t>
            </w:r>
          </w:p>
        </w:tc>
        <w:tc>
          <w:tcPr>
            <w:tcW w:w="1571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10 483 895,11</w:t>
            </w:r>
          </w:p>
        </w:tc>
        <w:tc>
          <w:tcPr>
            <w:tcW w:w="1417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160 150,00</w:t>
            </w:r>
          </w:p>
        </w:tc>
        <w:tc>
          <w:tcPr>
            <w:tcW w:w="156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7 531 776,90</w:t>
            </w:r>
          </w:p>
        </w:tc>
        <w:tc>
          <w:tcPr>
            <w:tcW w:w="1420" w:type="dxa"/>
            <w:gridSpan w:val="2"/>
            <w:noWrap/>
            <w:hideMark/>
          </w:tcPr>
          <w:p w:rsidR="003636AF" w:rsidRPr="003636AF" w:rsidRDefault="003636AF" w:rsidP="003636AF">
            <w:r w:rsidRPr="003636AF">
              <w:t>167 581,00</w:t>
            </w:r>
          </w:p>
        </w:tc>
        <w:tc>
          <w:tcPr>
            <w:tcW w:w="1698" w:type="dxa"/>
            <w:noWrap/>
            <w:hideMark/>
          </w:tcPr>
          <w:p w:rsidR="003636AF" w:rsidRPr="003636AF" w:rsidRDefault="003636AF" w:rsidP="003636AF">
            <w:r w:rsidRPr="003636AF">
              <w:t>7 327 841,46</w:t>
            </w:r>
          </w:p>
        </w:tc>
        <w:tc>
          <w:tcPr>
            <w:tcW w:w="1418" w:type="dxa"/>
            <w:gridSpan w:val="3"/>
            <w:noWrap/>
            <w:hideMark/>
          </w:tcPr>
          <w:p w:rsidR="003636AF" w:rsidRPr="003636AF" w:rsidRDefault="003636AF" w:rsidP="003636AF">
            <w:r w:rsidRPr="003636AF">
              <w:t>173 684,00</w:t>
            </w:r>
          </w:p>
        </w:tc>
      </w:tr>
    </w:tbl>
    <w:p w:rsidR="00792038" w:rsidRDefault="00792038" w:rsidP="00B07EFD"/>
    <w:p w:rsidR="00792038" w:rsidRDefault="00792038" w:rsidP="00B07EFD"/>
    <w:p w:rsidR="00792038" w:rsidRDefault="00792038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tbl>
      <w:tblPr>
        <w:tblW w:w="16296" w:type="dxa"/>
        <w:tblInd w:w="108" w:type="dxa"/>
        <w:tblLook w:val="04A0" w:firstRow="1" w:lastRow="0" w:firstColumn="1" w:lastColumn="0" w:noHBand="0" w:noVBand="1"/>
      </w:tblPr>
      <w:tblGrid>
        <w:gridCol w:w="5387"/>
        <w:gridCol w:w="1580"/>
        <w:gridCol w:w="113"/>
        <w:gridCol w:w="567"/>
        <w:gridCol w:w="660"/>
        <w:gridCol w:w="660"/>
        <w:gridCol w:w="133"/>
        <w:gridCol w:w="487"/>
        <w:gridCol w:w="480"/>
        <w:gridCol w:w="800"/>
        <w:gridCol w:w="433"/>
        <w:gridCol w:w="267"/>
        <w:gridCol w:w="1400"/>
        <w:gridCol w:w="233"/>
        <w:gridCol w:w="1395"/>
        <w:gridCol w:w="1701"/>
      </w:tblGrid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3636AF" w:rsidRPr="003636AF" w:rsidTr="0022688A">
        <w:trPr>
          <w:trHeight w:val="1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16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15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16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24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636AF" w:rsidRPr="003636AF" w:rsidTr="0022688A">
        <w:trPr>
          <w:trHeight w:val="30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636AF" w:rsidRPr="003636AF" w:rsidTr="0022688A">
        <w:trPr>
          <w:trHeight w:val="252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36AF" w:rsidRPr="003636AF" w:rsidTr="0022688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36AF" w:rsidRPr="003636AF" w:rsidTr="0022688A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9 966 978,13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9 966 978,13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3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9 966 978,13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9 966 978,13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10 483 895,11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10 483 895,11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10 483 895,11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10 483 895,11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3636AF" w:rsidRPr="003636AF" w:rsidTr="0022688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AF" w:rsidRPr="003636AF" w:rsidRDefault="003636AF" w:rsidP="0036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6AF" w:rsidRPr="003636AF" w:rsidRDefault="003636AF" w:rsidP="0036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3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45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12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15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30"/>
        </w:trPr>
        <w:tc>
          <w:tcPr>
            <w:tcW w:w="1320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132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132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22688A" w:rsidRPr="0022688A" w:rsidTr="0022688A">
        <w:trPr>
          <w:gridAfter w:val="2"/>
          <w:wAfter w:w="3096" w:type="dxa"/>
          <w:trHeight w:val="39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88A" w:rsidRPr="0022688A" w:rsidTr="0022688A">
        <w:trPr>
          <w:gridAfter w:val="2"/>
          <w:wAfter w:w="3096" w:type="dxa"/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22688A" w:rsidRPr="0022688A" w:rsidTr="0022688A">
        <w:trPr>
          <w:gridAfter w:val="2"/>
          <w:wAfter w:w="3096" w:type="dxa"/>
          <w:trHeight w:val="33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22688A" w:rsidRPr="0022688A" w:rsidTr="0022688A">
        <w:trPr>
          <w:gridAfter w:val="2"/>
          <w:wAfter w:w="3096" w:type="dxa"/>
          <w:trHeight w:val="375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2688A" w:rsidRPr="0022688A" w:rsidTr="0022688A">
        <w:trPr>
          <w:gridAfter w:val="2"/>
          <w:wAfter w:w="3096" w:type="dxa"/>
          <w:trHeight w:val="39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2688A" w:rsidRPr="0022688A" w:rsidTr="0022688A">
        <w:trPr>
          <w:gridAfter w:val="2"/>
          <w:wAfter w:w="3096" w:type="dxa"/>
          <w:trHeight w:val="36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2688A" w:rsidRPr="0022688A" w:rsidTr="0022688A">
        <w:trPr>
          <w:gridAfter w:val="2"/>
          <w:wAfter w:w="3096" w:type="dxa"/>
          <w:trHeight w:val="36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88A" w:rsidRPr="0022688A" w:rsidRDefault="0022688A" w:rsidP="0022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3636AF" w:rsidRDefault="003636AF" w:rsidP="00B07EFD"/>
    <w:p w:rsidR="0022688A" w:rsidRDefault="0022688A" w:rsidP="0022688A">
      <w:pPr>
        <w:jc w:val="right"/>
      </w:pPr>
      <w:r>
        <w:lastRenderedPageBreak/>
        <w:t xml:space="preserve">Приложение 8 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 </w:t>
      </w:r>
    </w:p>
    <w:p w:rsidR="0022688A" w:rsidRDefault="0022688A" w:rsidP="0022688A"/>
    <w:p w:rsidR="0022688A" w:rsidRDefault="0022688A" w:rsidP="0022688A">
      <w:r>
        <w:t>Случаи и порядок предоставления иных межбюджетных трансфертов бюджету района</w:t>
      </w:r>
    </w:p>
    <w:p w:rsidR="0022688A" w:rsidRDefault="0022688A" w:rsidP="0022688A">
      <w:r>
        <w:t xml:space="preserve"> на 2023 год и на плановый период 2024 и 2025 годов</w:t>
      </w:r>
    </w:p>
    <w:p w:rsidR="0022688A" w:rsidRDefault="0022688A" w:rsidP="0022688A">
      <w:r>
        <w:t>1.    Случаи предоставления иных межбюджетных трансфертов</w:t>
      </w:r>
    </w:p>
    <w:p w:rsidR="0022688A" w:rsidRDefault="0022688A" w:rsidP="0022688A">
      <w:r>
        <w:t>Иные межбюджетные трансферты бюджету района предоставляются  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</w:p>
    <w:p w:rsidR="0022688A" w:rsidRDefault="0022688A" w:rsidP="0022688A">
      <w:r>
        <w:t xml:space="preserve">       2.    Порядок  предоставления иных межбюджетных трансфертов.</w:t>
      </w:r>
    </w:p>
    <w:p w:rsidR="0022688A" w:rsidRDefault="0022688A" w:rsidP="0022688A">
      <w: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</w:r>
    </w:p>
    <w:p w:rsidR="0022688A" w:rsidRDefault="0022688A" w:rsidP="0022688A">
      <w: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22688A" w:rsidRDefault="0022688A" w:rsidP="0022688A">
      <w: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</w:r>
    </w:p>
    <w:p w:rsidR="003636AF" w:rsidRDefault="0022688A" w:rsidP="0022688A">
      <w:r>
        <w:t xml:space="preserve">                                                                                                     </w:t>
      </w:r>
    </w:p>
    <w:p w:rsidR="003636AF" w:rsidRDefault="003636AF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334883" w:rsidRPr="00334883" w:rsidTr="003348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334883" w:rsidRPr="00334883" w:rsidTr="00334883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4883" w:rsidRPr="00334883" w:rsidRDefault="00334883" w:rsidP="00334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Логиновского сельского поселения Павлоградского муниципального района Омской области от 28.04.2023   № 199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334883" w:rsidRPr="00334883" w:rsidTr="003348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883" w:rsidRPr="00334883" w:rsidTr="003348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883" w:rsidRPr="00334883" w:rsidTr="00334883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334883" w:rsidRPr="00334883" w:rsidTr="0033488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34883" w:rsidRPr="00334883" w:rsidTr="003348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334883" w:rsidRPr="00334883" w:rsidTr="003348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4883" w:rsidRPr="00334883" w:rsidTr="00334883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334883" w:rsidRPr="00334883" w:rsidTr="00334883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883" w:rsidRPr="00334883" w:rsidRDefault="00334883" w:rsidP="00334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883" w:rsidRPr="00334883" w:rsidRDefault="00334883" w:rsidP="0033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8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E256C9" w:rsidRDefault="00E256C9" w:rsidP="00B07EFD"/>
    <w:p w:rsidR="00792038" w:rsidRDefault="00792038" w:rsidP="00B07EFD"/>
    <w:p w:rsidR="00792038" w:rsidRDefault="00792038" w:rsidP="00B07EFD"/>
    <w:p w:rsidR="00792038" w:rsidRDefault="00792038" w:rsidP="00B07EFD"/>
    <w:p w:rsidR="00792038" w:rsidRDefault="00792038" w:rsidP="00B07EFD"/>
    <w:sectPr w:rsidR="00792038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772" w:rsidRDefault="00D43772" w:rsidP="00316E30">
      <w:pPr>
        <w:spacing w:after="0" w:line="240" w:lineRule="auto"/>
      </w:pPr>
      <w:r>
        <w:separator/>
      </w:r>
    </w:p>
  </w:endnote>
  <w:endnote w:type="continuationSeparator" w:id="0">
    <w:p w:rsidR="00D43772" w:rsidRDefault="00D43772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772" w:rsidRDefault="00D43772" w:rsidP="00316E30">
      <w:pPr>
        <w:spacing w:after="0" w:line="240" w:lineRule="auto"/>
      </w:pPr>
      <w:r>
        <w:separator/>
      </w:r>
    </w:p>
  </w:footnote>
  <w:footnote w:type="continuationSeparator" w:id="0">
    <w:p w:rsidR="00D43772" w:rsidRDefault="00D43772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42C0E"/>
    <w:rsid w:val="00045C35"/>
    <w:rsid w:val="00066861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2688A"/>
    <w:rsid w:val="0023282D"/>
    <w:rsid w:val="00236667"/>
    <w:rsid w:val="0024289C"/>
    <w:rsid w:val="00271462"/>
    <w:rsid w:val="002A0028"/>
    <w:rsid w:val="00316E30"/>
    <w:rsid w:val="00334883"/>
    <w:rsid w:val="00335EBA"/>
    <w:rsid w:val="003520CF"/>
    <w:rsid w:val="003636AF"/>
    <w:rsid w:val="003A5509"/>
    <w:rsid w:val="003B7B36"/>
    <w:rsid w:val="003E069D"/>
    <w:rsid w:val="003E457F"/>
    <w:rsid w:val="004274F6"/>
    <w:rsid w:val="004401D5"/>
    <w:rsid w:val="00441632"/>
    <w:rsid w:val="004A6F84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403F"/>
    <w:rsid w:val="006360EB"/>
    <w:rsid w:val="00644EC8"/>
    <w:rsid w:val="00651EE1"/>
    <w:rsid w:val="00666D15"/>
    <w:rsid w:val="0069134F"/>
    <w:rsid w:val="0070333E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71A34"/>
    <w:rsid w:val="00883161"/>
    <w:rsid w:val="00897140"/>
    <w:rsid w:val="008A472B"/>
    <w:rsid w:val="008C21D0"/>
    <w:rsid w:val="008D6F85"/>
    <w:rsid w:val="00927EF1"/>
    <w:rsid w:val="00945C67"/>
    <w:rsid w:val="00966F25"/>
    <w:rsid w:val="009E5BAF"/>
    <w:rsid w:val="009F29C0"/>
    <w:rsid w:val="009F40E3"/>
    <w:rsid w:val="00A21915"/>
    <w:rsid w:val="00A27B05"/>
    <w:rsid w:val="00A403DA"/>
    <w:rsid w:val="00A52F3C"/>
    <w:rsid w:val="00A56E4E"/>
    <w:rsid w:val="00AC577B"/>
    <w:rsid w:val="00AE7170"/>
    <w:rsid w:val="00B07EFD"/>
    <w:rsid w:val="00B149DC"/>
    <w:rsid w:val="00B218AB"/>
    <w:rsid w:val="00B260AF"/>
    <w:rsid w:val="00B5459B"/>
    <w:rsid w:val="00B72268"/>
    <w:rsid w:val="00B820C6"/>
    <w:rsid w:val="00B9499C"/>
    <w:rsid w:val="00BC5DDA"/>
    <w:rsid w:val="00BF719E"/>
    <w:rsid w:val="00C1286F"/>
    <w:rsid w:val="00C130E5"/>
    <w:rsid w:val="00C4525C"/>
    <w:rsid w:val="00CF0434"/>
    <w:rsid w:val="00CF4AFB"/>
    <w:rsid w:val="00D23079"/>
    <w:rsid w:val="00D43772"/>
    <w:rsid w:val="00D57614"/>
    <w:rsid w:val="00DB1FF0"/>
    <w:rsid w:val="00E256C9"/>
    <w:rsid w:val="00E276E4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B8F3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49</Pages>
  <Words>12370</Words>
  <Characters>70514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61</cp:revision>
  <dcterms:created xsi:type="dcterms:W3CDTF">2021-07-08T03:50:00Z</dcterms:created>
  <dcterms:modified xsi:type="dcterms:W3CDTF">2023-04-28T06:12:00Z</dcterms:modified>
</cp:coreProperties>
</file>