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E3" w:rsidRPr="00C3071C" w:rsidRDefault="00B372E3" w:rsidP="00B372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71C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B372E3" w:rsidRPr="00C3071C" w:rsidRDefault="00B372E3" w:rsidP="0059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hAnsi="Times New Roman" w:cs="Times New Roman"/>
          <w:sz w:val="24"/>
          <w:szCs w:val="24"/>
        </w:rPr>
        <w:t>о реализации муниципальной программы «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территории </w:t>
      </w:r>
      <w:proofErr w:type="spellStart"/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="00597B50" w:rsidRPr="00C3071C">
        <w:rPr>
          <w:rFonts w:ascii="Times New Roman" w:hAnsi="Times New Roman" w:cs="Times New Roman"/>
          <w:sz w:val="24"/>
          <w:szCs w:val="24"/>
        </w:rPr>
        <w:t xml:space="preserve"> </w:t>
      </w:r>
      <w:r w:rsidR="00B56029" w:rsidRPr="00C3071C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2019-2026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C3071C">
        <w:rPr>
          <w:rFonts w:ascii="Times New Roman" w:hAnsi="Times New Roman" w:cs="Times New Roman"/>
          <w:sz w:val="24"/>
          <w:szCs w:val="24"/>
        </w:rPr>
        <w:t>»</w:t>
      </w:r>
      <w:r w:rsidR="00B56029" w:rsidRPr="00C3071C">
        <w:rPr>
          <w:rFonts w:ascii="Times New Roman" w:hAnsi="Times New Roman" w:cs="Times New Roman"/>
          <w:sz w:val="24"/>
          <w:szCs w:val="24"/>
        </w:rPr>
        <w:t xml:space="preserve"> в 2023</w:t>
      </w:r>
      <w:r w:rsidR="0095571D" w:rsidRPr="00C3071C">
        <w:rPr>
          <w:rFonts w:ascii="Times New Roman" w:hAnsi="Times New Roman" w:cs="Times New Roman"/>
          <w:sz w:val="24"/>
          <w:szCs w:val="24"/>
        </w:rPr>
        <w:t>г.</w:t>
      </w:r>
    </w:p>
    <w:p w:rsidR="00B372E3" w:rsidRPr="00C3071C" w:rsidRDefault="00B372E3" w:rsidP="0059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eastAsia="Times New Roman" w:hAnsi="Times New Roman" w:cs="Times New Roman"/>
          <w:sz w:val="24"/>
          <w:szCs w:val="24"/>
        </w:rPr>
        <w:t>1. Информация об использовании средств на реализацию муниципальной программы «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территории </w:t>
      </w:r>
      <w:proofErr w:type="spellStart"/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="00597B50" w:rsidRPr="00C3071C">
        <w:rPr>
          <w:rFonts w:ascii="Times New Roman" w:hAnsi="Times New Roman" w:cs="Times New Roman"/>
          <w:sz w:val="24"/>
          <w:szCs w:val="24"/>
        </w:rPr>
        <w:t xml:space="preserve"> </w:t>
      </w:r>
      <w:r w:rsidR="00B56029" w:rsidRPr="00C3071C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2019-2026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C307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3F0B" w:rsidRPr="00C3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0F0" w:rsidRPr="00C3071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56029" w:rsidRPr="00C3071C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374D3" w:rsidRPr="00C307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B00F0" w:rsidRPr="00C30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E3" w:rsidRPr="00C3071C" w:rsidRDefault="00B372E3" w:rsidP="00B372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71C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программа), тыс. рублей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057"/>
        <w:gridCol w:w="1843"/>
        <w:gridCol w:w="3543"/>
        <w:gridCol w:w="2905"/>
      </w:tblGrid>
      <w:tr w:rsidR="00B372E3" w:rsidRPr="00C3071C" w:rsidTr="00C3071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tabs>
                <w:tab w:val="left" w:pos="9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372E3" w:rsidRPr="00C3071C" w:rsidTr="00C3071C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 w:rsidR="00422886" w:rsidRPr="00C3071C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95571D" w:rsidRPr="00C3071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использовано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(кассовые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расходы) на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E3" w:rsidRPr="00C3071C" w:rsidTr="00C307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E3" w:rsidRPr="00C3071C" w:rsidTr="00C307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D20360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4091,8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D20360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4091,8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737A05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4D3" w:rsidRPr="00C3071C" w:rsidRDefault="00D374D3" w:rsidP="00A57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hAnsi="Times New Roman" w:cs="Times New Roman"/>
          <w:sz w:val="24"/>
          <w:szCs w:val="24"/>
        </w:rPr>
        <w:t xml:space="preserve">Отчет по программе «Устойчивое развитие </w:t>
      </w:r>
      <w:proofErr w:type="spellStart"/>
      <w:r w:rsidRPr="00C3071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C307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374D3" w:rsidRPr="00C3071C" w:rsidRDefault="00D374D3" w:rsidP="00A57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071C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C3071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</w:t>
      </w:r>
      <w:r w:rsidR="00C4105D" w:rsidRPr="00C3071C">
        <w:rPr>
          <w:rFonts w:ascii="Times New Roman" w:hAnsi="Times New Roman" w:cs="Times New Roman"/>
          <w:sz w:val="24"/>
          <w:szCs w:val="24"/>
        </w:rPr>
        <w:t>ласти на 2019-2026 годы» за 2023</w:t>
      </w:r>
      <w:r w:rsidRPr="00C3071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2127"/>
        <w:gridCol w:w="1984"/>
      </w:tblGrid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«Развитие культуры в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мероприятие1. Развитие культуры.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1.1 Мероприятие: содержание муниципальных учреждений культуры</w:t>
            </w:r>
          </w:p>
          <w:p w:rsidR="00657E80" w:rsidRPr="00C3071C" w:rsidRDefault="00657E80" w:rsidP="00A57EE5">
            <w:pPr>
              <w:spacing w:after="0"/>
              <w:ind w:left="3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1.2. Мероприятие: текущий, капитальный ремонт и материальное техническое оснащение учреждений культуры</w:t>
            </w:r>
          </w:p>
        </w:tc>
        <w:tc>
          <w:tcPr>
            <w:tcW w:w="2127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1.3 Мероприятие: организация и проведение культурно-массовых мероприятий</w:t>
            </w:r>
          </w:p>
        </w:tc>
        <w:tc>
          <w:tcPr>
            <w:tcW w:w="2127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60,8</w:t>
            </w:r>
          </w:p>
        </w:tc>
      </w:tr>
      <w:tr w:rsidR="00657E80" w:rsidRPr="00C3071C" w:rsidTr="00657E80">
        <w:trPr>
          <w:trHeight w:val="633"/>
        </w:trPr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 Мероприятие: выплата заработной платы работникам учреждений культуры</w:t>
            </w:r>
          </w:p>
        </w:tc>
        <w:tc>
          <w:tcPr>
            <w:tcW w:w="2127" w:type="dxa"/>
          </w:tcPr>
          <w:p w:rsidR="00657E80" w:rsidRPr="00C3071C" w:rsidRDefault="00657E80" w:rsidP="0044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1</w:t>
            </w:r>
          </w:p>
        </w:tc>
        <w:tc>
          <w:tcPr>
            <w:tcW w:w="2127" w:type="dxa"/>
          </w:tcPr>
          <w:p w:rsidR="00657E80" w:rsidRPr="00C3071C" w:rsidRDefault="00657E80" w:rsidP="0044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2424,4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2424,4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2.Подпрограмма 2 «</w:t>
            </w:r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устойчивого функционирования жилищно-коммунального хозяйства в </w:t>
            </w:r>
            <w:proofErr w:type="spellStart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</w:t>
            </w:r>
            <w:proofErr w:type="spellStart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2.1.Основное мероприятие:1.Благоустройство территории поселения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1.1. Уличное освещение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1.2.Прочие мероприятия по благоустройству сельских поселений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содержание мест захоронения 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2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87,7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87,7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 3 «</w:t>
            </w:r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</w:t>
            </w:r>
            <w:proofErr w:type="spellStart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3.1 Основное мероприятие:1. Обеспечение пожарной безопасности на территории поселения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1.1.Обеспечение первичных мер пожарной безопасности 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1.2. Денежное поощрение деятельности добровольных народных дружин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3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4.Подпрограмма 4  «Развитие физической культуры и спорта в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4.1.Основное мероприятие 1. Развитие физической культуры и спорта.</w:t>
            </w:r>
          </w:p>
        </w:tc>
        <w:tc>
          <w:tcPr>
            <w:tcW w:w="2127" w:type="dxa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1.1. Мероприятие: организация и проведение мероприятий и спортивных соревнований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4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tabs>
                <w:tab w:val="left" w:pos="3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5. Подпрограмма 5 «Стимулирование экономической активности на территории поселения»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5.1. Основное мероприятие </w:t>
            </w: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 Организация общественных работ для временного трудоустройства безработных и не занятых граждан</w:t>
            </w:r>
          </w:p>
        </w:tc>
        <w:tc>
          <w:tcPr>
            <w:tcW w:w="2127" w:type="dxa"/>
          </w:tcPr>
          <w:p w:rsidR="00657E80" w:rsidRPr="00C3071C" w:rsidRDefault="00657E80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1.1.Мероприятие: организация и финансирование оплачиваемых общественных работ в поселении</w:t>
            </w:r>
          </w:p>
        </w:tc>
        <w:tc>
          <w:tcPr>
            <w:tcW w:w="2127" w:type="dxa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984" w:type="dxa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5</w:t>
            </w:r>
          </w:p>
        </w:tc>
        <w:tc>
          <w:tcPr>
            <w:tcW w:w="2127" w:type="dxa"/>
          </w:tcPr>
          <w:p w:rsidR="00657E80" w:rsidRPr="00C3071C" w:rsidRDefault="00657E80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179,4</w:t>
            </w:r>
          </w:p>
        </w:tc>
        <w:tc>
          <w:tcPr>
            <w:tcW w:w="1984" w:type="dxa"/>
          </w:tcPr>
          <w:p w:rsidR="00657E80" w:rsidRPr="00C3071C" w:rsidRDefault="00657E80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179,4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D33EA8">
            <w:pPr>
              <w:tabs>
                <w:tab w:val="left" w:pos="3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 «Энергосбережение и повышение энергетической эффективности на территории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C40C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6.1. Основное мероприятие </w:t>
            </w: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 xml:space="preserve">1. Внедрение </w:t>
            </w:r>
            <w:proofErr w:type="spellStart"/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энергоэффективных</w:t>
            </w:r>
            <w:proofErr w:type="spellEnd"/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 xml:space="preserve"> технологий на территории </w:t>
            </w:r>
            <w:proofErr w:type="spellStart"/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муниципального района Омской области</w:t>
            </w:r>
          </w:p>
        </w:tc>
        <w:tc>
          <w:tcPr>
            <w:tcW w:w="2127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C40C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</w:t>
            </w:r>
            <w:r w:rsidRPr="00C3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Организация и финансирование расходов направленных на энергосбережение и  повышение энергетической эффективности</w:t>
            </w:r>
          </w:p>
        </w:tc>
        <w:tc>
          <w:tcPr>
            <w:tcW w:w="2127" w:type="dxa"/>
          </w:tcPr>
          <w:p w:rsidR="00657E80" w:rsidRPr="00C3071C" w:rsidRDefault="00657E80" w:rsidP="004C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4C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C40C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6</w:t>
            </w:r>
          </w:p>
        </w:tc>
        <w:tc>
          <w:tcPr>
            <w:tcW w:w="2127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Подпрограмма 7</w:t>
            </w:r>
            <w:r w:rsidRPr="00C3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Управление муниципальной собственностью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 сельского поселения»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F713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7.1 Основное мероприятие 1.   Формирование и развитие собственности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 xml:space="preserve"> сельского поселения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 xml:space="preserve"> муниципального района Омской области</w:t>
            </w:r>
          </w:p>
        </w:tc>
        <w:tc>
          <w:tcPr>
            <w:tcW w:w="2127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F713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1.1.Мероприятие:   подготовка проектов межевания земельных участков и проведение кадастровых работ</w:t>
            </w:r>
          </w:p>
        </w:tc>
        <w:tc>
          <w:tcPr>
            <w:tcW w:w="2127" w:type="dxa"/>
          </w:tcPr>
          <w:p w:rsidR="00657E80" w:rsidRPr="00C3071C" w:rsidRDefault="00657E80" w:rsidP="00AF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F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F713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7</w:t>
            </w:r>
          </w:p>
        </w:tc>
        <w:tc>
          <w:tcPr>
            <w:tcW w:w="2127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Подпрограмма 8 «Формирование комфортной городской среды </w:t>
            </w:r>
          </w:p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 сельского поселения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 муниципального района Омской области»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Основное мероприятие 1. Благоустройство наиболее посещаемых общественных территорий 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Логиновского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 xml:space="preserve">  сельского поселения.</w:t>
            </w:r>
          </w:p>
        </w:tc>
        <w:tc>
          <w:tcPr>
            <w:tcW w:w="2127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 Мероприятие: Капитальный ремонт, ремонт и содержание автомобильных дорог общего пользования местного значения наиболее посещаемых общественных территорий.</w:t>
            </w:r>
          </w:p>
        </w:tc>
        <w:tc>
          <w:tcPr>
            <w:tcW w:w="2127" w:type="dxa"/>
          </w:tcPr>
          <w:p w:rsidR="00657E80" w:rsidRPr="00C3071C" w:rsidRDefault="00657E80" w:rsidP="008A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A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2. Реализация регионального проекта "Формирование комфортной городской среды на территории  Омской области», направленного на достижение целей федерального проекта «Формирование комфортной городской среды».</w:t>
            </w:r>
          </w:p>
        </w:tc>
        <w:tc>
          <w:tcPr>
            <w:tcW w:w="2127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2.1. Реализация инициативных проектов в сфере формирования комфортной городской среды</w:t>
            </w:r>
          </w:p>
        </w:tc>
        <w:tc>
          <w:tcPr>
            <w:tcW w:w="2127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1303,1</w:t>
            </w:r>
          </w:p>
        </w:tc>
        <w:tc>
          <w:tcPr>
            <w:tcW w:w="1984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1303,1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Итого по подпрограмме 8</w:t>
            </w:r>
          </w:p>
        </w:tc>
        <w:tc>
          <w:tcPr>
            <w:tcW w:w="2127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1303,1</w:t>
            </w:r>
          </w:p>
        </w:tc>
        <w:tc>
          <w:tcPr>
            <w:tcW w:w="1984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1303,1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Подпрограмма 9 «Профилактика правонарушений в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 сельском поселении»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Основное мероприятие 1. Общие организационные меры по профилактике правонарушений, обеспечению общественной безопасности в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 xml:space="preserve"> сельском поселении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 Организация круглых столов по вопросам профилактики правонарушений и наркомании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Основное мероприятие 2. Реализация регионального проекта "Формирование комфортной городской </w:t>
            </w:r>
            <w:r w:rsidRPr="00C3071C">
              <w:rPr>
                <w:rFonts w:ascii="Times New Roman" w:hAnsi="Times New Roman" w:cs="Times New Roman"/>
                <w:sz w:val="24"/>
              </w:rPr>
              <w:lastRenderedPageBreak/>
              <w:t>среды на территории  Омской области», направленного на достижение целей федерального проекта «Формирование комфортной городской среды».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lastRenderedPageBreak/>
              <w:t>1.2. Уничтожение дикорастущей конопли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2. Информационно-разъяснительная работа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2.1. Издание, распространение информационных просветительских материалов, буклетов, листовок по проблемам наркомании и пропаганде здорового образа жизни среди населения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2.2. Разработка и изготовление информационных стендов по разъяснению гражданам основ законодательства в сфере профилактики правонарушений в кабинете участкового уполномоченного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787A5B">
            <w:pPr>
              <w:pStyle w:val="a6"/>
              <w:tabs>
                <w:tab w:val="left" w:pos="1589"/>
              </w:tabs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2.3. Проведение разъяснительной работы с жителями поселения о мерах ответственности за незаконное культивирование дикорастущей конопли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2.4. Издание, распространение информационных просветительских материалов, буклетов, листовок по профилактике дистанционных преступлений, по повышению финансовой грамотности населения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2.5. Проведение разъяснительной по 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ресоциализации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 xml:space="preserve"> лиц, освободившихся из мест лишения свободы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3.1. Организация и проведение антинаркотических мероприятий под девизом «Мир без наркотиков»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3.2. Мероприятия по пропаганде здорового образа жизни и профилактике алкоголизма, наркомании,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табакокурения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>, правонарушений и преступлений в молодежной среде: «Познай себя</w:t>
            </w:r>
            <w:proofErr w:type="gramStart"/>
            <w:r w:rsidRPr="00C3071C">
              <w:rPr>
                <w:rFonts w:ascii="Times New Roman" w:hAnsi="Times New Roman" w:cs="Times New Roman"/>
                <w:sz w:val="24"/>
              </w:rPr>
              <w:t>» ,</w:t>
            </w:r>
            <w:proofErr w:type="gramEnd"/>
            <w:r w:rsidRPr="00C3071C">
              <w:rPr>
                <w:rFonts w:ascii="Times New Roman" w:hAnsi="Times New Roman" w:cs="Times New Roman"/>
                <w:sz w:val="24"/>
              </w:rPr>
              <w:t xml:space="preserve"> «Я управляю собой»</w:t>
            </w:r>
          </w:p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-Подготовка и проведение ежегодных акций: «Спорт- против наркотиков», «Школа против курения»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3.3. Книжные выставки- проблемы «Знак беды», «Вредным привычкам- книжный заслон»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3.4. Участие в муниципальном конкурсе стенных газет «Наш выбор - здоровье»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3.5. Участие в муниципальном конкурсе рисунков «Мир без наркотиков» 3.5. Участие в муниципальном конкурсе рисунков «Мир без наркотиков» 3.5. Участие в муниципальном конкурсе рисунков «Мир без наркотиков»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Итого по подпрограмме 9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Подпрограмма 10 «Патриотическое воспитание  молодежи  в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  сельском поселении </w:t>
            </w:r>
            <w:proofErr w:type="spellStart"/>
            <w:r w:rsidRPr="00C3071C">
              <w:rPr>
                <w:rFonts w:ascii="Times New Roman" w:hAnsi="Times New Roman" w:cs="Times New Roman"/>
                <w:b/>
                <w:sz w:val="24"/>
              </w:rPr>
              <w:t>Павлоградского</w:t>
            </w:r>
            <w:proofErr w:type="spellEnd"/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 муниципального района Омской области»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Основное мероприятие 1. Патриотическое воспитание молодежи в </w:t>
            </w:r>
            <w:proofErr w:type="spellStart"/>
            <w:r w:rsidRPr="00C3071C">
              <w:rPr>
                <w:rFonts w:ascii="Times New Roman" w:hAnsi="Times New Roman" w:cs="Times New Roman"/>
                <w:sz w:val="24"/>
              </w:rPr>
              <w:t>Логиновском</w:t>
            </w:r>
            <w:proofErr w:type="spellEnd"/>
            <w:r w:rsidRPr="00C3071C">
              <w:rPr>
                <w:rFonts w:ascii="Times New Roman" w:hAnsi="Times New Roman" w:cs="Times New Roman"/>
                <w:sz w:val="24"/>
              </w:rPr>
              <w:t xml:space="preserve"> сельском поселении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1.1.Участие в торжественных церемониях, посвященных памятным дням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D672D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1.2. Организация  пропаганды по военно-патриотической тематике (изготовление памяток, листовок, плакатов)</w:t>
            </w:r>
          </w:p>
        </w:tc>
        <w:tc>
          <w:tcPr>
            <w:tcW w:w="2127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D672D0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Всего по подпрограмме 10</w:t>
            </w:r>
          </w:p>
        </w:tc>
        <w:tc>
          <w:tcPr>
            <w:tcW w:w="2127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D672D0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Итого по программе:</w:t>
            </w:r>
          </w:p>
        </w:tc>
        <w:tc>
          <w:tcPr>
            <w:tcW w:w="2127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4091,8</w:t>
            </w:r>
          </w:p>
        </w:tc>
        <w:tc>
          <w:tcPr>
            <w:tcW w:w="1984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4091,8</w:t>
            </w:r>
          </w:p>
        </w:tc>
      </w:tr>
    </w:tbl>
    <w:p w:rsidR="00D374D3" w:rsidRPr="00C3071C" w:rsidRDefault="00D374D3" w:rsidP="00D374D3">
      <w:pPr>
        <w:rPr>
          <w:rFonts w:ascii="Times New Roman" w:hAnsi="Times New Roman" w:cs="Times New Roman"/>
          <w:sz w:val="24"/>
          <w:szCs w:val="24"/>
        </w:rPr>
      </w:pPr>
    </w:p>
    <w:p w:rsidR="00D374D3" w:rsidRPr="00C3071C" w:rsidRDefault="00D374D3">
      <w:pPr>
        <w:rPr>
          <w:rFonts w:ascii="Times New Roman" w:hAnsi="Times New Roman" w:cs="Times New Roman"/>
          <w:sz w:val="24"/>
          <w:szCs w:val="24"/>
        </w:rPr>
      </w:pPr>
    </w:p>
    <w:sectPr w:rsidR="00D374D3" w:rsidRPr="00C3071C" w:rsidSect="00824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4F9D"/>
    <w:rsid w:val="000268C5"/>
    <w:rsid w:val="00061056"/>
    <w:rsid w:val="000668EE"/>
    <w:rsid w:val="000A70F7"/>
    <w:rsid w:val="000A7952"/>
    <w:rsid w:val="002D1217"/>
    <w:rsid w:val="00313F0B"/>
    <w:rsid w:val="00353519"/>
    <w:rsid w:val="003F74A9"/>
    <w:rsid w:val="00422886"/>
    <w:rsid w:val="00427FD3"/>
    <w:rsid w:val="00445A49"/>
    <w:rsid w:val="00450F7B"/>
    <w:rsid w:val="00517C72"/>
    <w:rsid w:val="005971F0"/>
    <w:rsid w:val="00597B50"/>
    <w:rsid w:val="005C708F"/>
    <w:rsid w:val="005E69A7"/>
    <w:rsid w:val="00657E80"/>
    <w:rsid w:val="006776BA"/>
    <w:rsid w:val="006C6E87"/>
    <w:rsid w:val="0072067C"/>
    <w:rsid w:val="00724913"/>
    <w:rsid w:val="007325B8"/>
    <w:rsid w:val="00737A05"/>
    <w:rsid w:val="00766D95"/>
    <w:rsid w:val="00787A5B"/>
    <w:rsid w:val="007B00F0"/>
    <w:rsid w:val="007B67A5"/>
    <w:rsid w:val="00824F9D"/>
    <w:rsid w:val="008A21A6"/>
    <w:rsid w:val="00927B69"/>
    <w:rsid w:val="0095571D"/>
    <w:rsid w:val="00962F25"/>
    <w:rsid w:val="00A12DE6"/>
    <w:rsid w:val="00A13C68"/>
    <w:rsid w:val="00A57EE5"/>
    <w:rsid w:val="00A7300B"/>
    <w:rsid w:val="00A917AC"/>
    <w:rsid w:val="00AE051F"/>
    <w:rsid w:val="00AE36E4"/>
    <w:rsid w:val="00AE6FEA"/>
    <w:rsid w:val="00AF7131"/>
    <w:rsid w:val="00B11FF0"/>
    <w:rsid w:val="00B372E3"/>
    <w:rsid w:val="00B56029"/>
    <w:rsid w:val="00BB57B1"/>
    <w:rsid w:val="00BC4598"/>
    <w:rsid w:val="00C14C4F"/>
    <w:rsid w:val="00C3071C"/>
    <w:rsid w:val="00C30ED2"/>
    <w:rsid w:val="00C4105D"/>
    <w:rsid w:val="00C91149"/>
    <w:rsid w:val="00CF793F"/>
    <w:rsid w:val="00D20360"/>
    <w:rsid w:val="00D27353"/>
    <w:rsid w:val="00D33EA8"/>
    <w:rsid w:val="00D374D3"/>
    <w:rsid w:val="00D86280"/>
    <w:rsid w:val="00E03D3C"/>
    <w:rsid w:val="00E66832"/>
    <w:rsid w:val="00F35027"/>
    <w:rsid w:val="00F720E8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5976-F2B8-4569-9745-DC33724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72E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B37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B372E3"/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AE6FE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"/>
    <w:rsid w:val="00597B5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uiPriority w:val="99"/>
    <w:semiHidden/>
    <w:rsid w:val="00597B50"/>
  </w:style>
  <w:style w:type="character" w:customStyle="1" w:styleId="1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4"/>
    <w:rsid w:val="00597B50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a6">
    <w:name w:val="Нормальный (таблица)"/>
    <w:basedOn w:val="a"/>
    <w:next w:val="a"/>
    <w:rsid w:val="00D374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41</cp:revision>
  <dcterms:created xsi:type="dcterms:W3CDTF">2019-06-14T05:31:00Z</dcterms:created>
  <dcterms:modified xsi:type="dcterms:W3CDTF">2024-02-21T03:22:00Z</dcterms:modified>
</cp:coreProperties>
</file>