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C5" w:rsidRDefault="00C67EC5">
      <w:pPr>
        <w:pStyle w:val="ConsPlusNormal"/>
        <w:jc w:val="both"/>
        <w:outlineLvl w:val="0"/>
      </w:pPr>
    </w:p>
    <w:p w:rsidR="00C67EC5" w:rsidRDefault="00C67EC5">
      <w:pPr>
        <w:pStyle w:val="ConsPlusNormal"/>
        <w:jc w:val="both"/>
      </w:pPr>
    </w:p>
    <w:p w:rsidR="006A2B0C" w:rsidRDefault="0023112E">
      <w:pPr>
        <w:pStyle w:val="ConsPlusNormal"/>
        <w:jc w:val="center"/>
      </w:pPr>
      <w:r>
        <w:t xml:space="preserve">Реестр закупок </w:t>
      </w:r>
      <w:r w:rsidR="00111249">
        <w:t>Логиновского сельского поселения Павлоградского муниципального района Омской области</w:t>
      </w:r>
    </w:p>
    <w:p w:rsidR="00C67EC5" w:rsidRDefault="006A2B0C">
      <w:pPr>
        <w:pStyle w:val="ConsPlusNormal"/>
        <w:jc w:val="center"/>
      </w:pPr>
      <w:r>
        <w:t>МКУК «Логиновский ДЦ»</w:t>
      </w:r>
      <w:r w:rsidR="0023112E">
        <w:t>, осуществленных</w:t>
      </w:r>
    </w:p>
    <w:p w:rsidR="00C67EC5" w:rsidRDefault="0023112E">
      <w:pPr>
        <w:pStyle w:val="ConsPlusNormal"/>
        <w:jc w:val="center"/>
      </w:pPr>
      <w:r>
        <w:t xml:space="preserve">без заключения государственного (муниципального) </w:t>
      </w:r>
    </w:p>
    <w:p w:rsidR="00C67EC5" w:rsidRDefault="00111249">
      <w:pPr>
        <w:pStyle w:val="ConsPlusNormal"/>
        <w:jc w:val="center"/>
      </w:pPr>
      <w:r>
        <w:t>контракта в 2023</w:t>
      </w:r>
      <w:r w:rsidR="0023112E">
        <w:t xml:space="preserve"> г. </w:t>
      </w:r>
    </w:p>
    <w:p w:rsidR="00C67EC5" w:rsidRDefault="00C67EC5">
      <w:pPr>
        <w:pStyle w:val="ConsPlusNormal"/>
        <w:jc w:val="both"/>
      </w:pPr>
    </w:p>
    <w:tbl>
      <w:tblPr>
        <w:tblW w:w="15617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4246"/>
        <w:gridCol w:w="4536"/>
        <w:gridCol w:w="2693"/>
        <w:gridCol w:w="1784"/>
        <w:gridCol w:w="1784"/>
      </w:tblGrid>
      <w:tr w:rsidR="00C67EC5" w:rsidTr="00F5356F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23112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23112E">
            <w:pPr>
              <w:pStyle w:val="ConsPlusNormal"/>
              <w:jc w:val="center"/>
            </w:pPr>
            <w:r>
              <w:t>Краткое наименование закупаемых товаров (работ, услуг)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23112E">
            <w:pPr>
              <w:pStyle w:val="ConsPlusNormal"/>
              <w:jc w:val="center"/>
            </w:pPr>
            <w:r>
              <w:t>Сведения о поставщиках (подрядчиках, исполнителях)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23112E">
            <w:pPr>
              <w:pStyle w:val="ConsPlusNormal"/>
              <w:jc w:val="center"/>
            </w:pPr>
            <w:r>
              <w:t>Цена закупки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23112E">
            <w:pPr>
              <w:pStyle w:val="ConsPlusNormal"/>
              <w:jc w:val="center"/>
            </w:pPr>
            <w:r>
              <w:t>Дата закупки</w:t>
            </w:r>
          </w:p>
        </w:tc>
      </w:tr>
      <w:tr w:rsidR="00C67EC5" w:rsidTr="00F5356F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C67EC5">
            <w:pPr>
              <w:pStyle w:val="ConsPlusNormal"/>
              <w:jc w:val="both"/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C67EC5">
            <w:pPr>
              <w:pStyle w:val="ConsPlusNormal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2311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23112E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C67EC5">
            <w:pPr>
              <w:pStyle w:val="ConsPlusNormal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5" w:rsidRDefault="00C67EC5">
            <w:pPr>
              <w:pStyle w:val="ConsPlusNormal"/>
              <w:jc w:val="center"/>
            </w:pPr>
          </w:p>
        </w:tc>
      </w:tr>
      <w:tr w:rsidR="00002F5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8" w:rsidRDefault="00CD090F">
            <w:pPr>
              <w:pStyle w:val="ConsPlusNormal"/>
            </w:pPr>
            <w: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8" w:rsidRPr="00002F58" w:rsidRDefault="00002F58">
            <w:pPr>
              <w:pStyle w:val="ConsPlusNormal"/>
            </w:pPr>
            <w:r>
              <w:t xml:space="preserve">Приобретение сувенирной продукции. Ремонт и обслуживание МФУ </w:t>
            </w:r>
            <w:r>
              <w:rPr>
                <w:lang w:val="en-US"/>
              </w:rPr>
              <w:t>Epson</w:t>
            </w:r>
            <w:r w:rsidRPr="00002F58">
              <w:t xml:space="preserve"> </w:t>
            </w:r>
            <w:r>
              <w:rPr>
                <w:lang w:val="en-US"/>
              </w:rPr>
              <w:t>XP</w:t>
            </w:r>
            <w:r w:rsidRPr="00002F58">
              <w:t>-342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8" w:rsidRDefault="00002F58">
            <w:pPr>
              <w:pStyle w:val="ConsPlusNormal"/>
            </w:pPr>
            <w:r>
              <w:t>ООО «Максимус»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8" w:rsidRDefault="00E73919">
            <w:pPr>
              <w:pStyle w:val="ConsPlusNormal"/>
            </w:pPr>
            <w:r>
              <w:t>г. Омск, ул. Куйбышева, д. 43, пом. 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8" w:rsidRDefault="00E73919">
            <w:pPr>
              <w:pStyle w:val="ConsPlusNormal"/>
            </w:pPr>
            <w:r>
              <w:t>15000,00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8" w:rsidRDefault="00E73919">
            <w:pPr>
              <w:pStyle w:val="ConsPlusNormal"/>
            </w:pPr>
            <w:r>
              <w:t>26.01.2023</w:t>
            </w:r>
          </w:p>
        </w:tc>
      </w:tr>
      <w:tr w:rsidR="00B76174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CD090F" w:rsidP="00B76174">
            <w:pPr>
              <w:pStyle w:val="ConsPlusNormal"/>
            </w:pPr>
            <w: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Приобретение почтовых конвертов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250,00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07.02</w:t>
            </w:r>
            <w:r>
              <w:t>.2023</w:t>
            </w:r>
          </w:p>
        </w:tc>
      </w:tr>
      <w:tr w:rsidR="00B76174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CD090F" w:rsidP="00B76174">
            <w:pPr>
              <w:pStyle w:val="ConsPlusNormal"/>
            </w:pPr>
            <w: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Предоставление услуг по заправке картриджа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ИП Шамалова Тамара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Павлоградский р-н, рп. Павлоградка, ул. Пролетарская, 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400,00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17.02.2023</w:t>
            </w:r>
          </w:p>
        </w:tc>
      </w:tr>
      <w:tr w:rsidR="00B76174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CD090F" w:rsidP="00B76174">
            <w:pPr>
              <w:pStyle w:val="ConsPlusNormal"/>
            </w:pPr>
            <w: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 xml:space="preserve">Приобретение </w:t>
            </w:r>
            <w:r>
              <w:t>сувенирной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ИП Березина Светлана Владимировна магазин «Карина»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с. Логиновка, пер. Советский, д. 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5000,00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27.02</w:t>
            </w:r>
            <w:r>
              <w:t>.2023</w:t>
            </w:r>
          </w:p>
        </w:tc>
      </w:tr>
      <w:tr w:rsidR="00B76174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CD090F" w:rsidP="00B76174">
            <w:pPr>
              <w:pStyle w:val="ConsPlusNormal"/>
            </w:pPr>
            <w: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Приобретение почтовых марок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B76174" w:rsidP="00B76174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A0083F" w:rsidP="00B76174">
            <w:pPr>
              <w:pStyle w:val="ConsPlusNormal"/>
            </w:pPr>
            <w:r>
              <w:t>120,00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4" w:rsidRDefault="00A0083F" w:rsidP="00B76174">
            <w:pPr>
              <w:pStyle w:val="ConsPlusNormal"/>
            </w:pPr>
            <w:r>
              <w:t>03.03</w:t>
            </w:r>
            <w:r w:rsidR="00B76174">
              <w:t>.2023</w:t>
            </w:r>
          </w:p>
        </w:tc>
      </w:tr>
      <w:tr w:rsidR="00A0083F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F" w:rsidRDefault="00CD090F" w:rsidP="00A0083F">
            <w:pPr>
              <w:pStyle w:val="ConsPlusNormal"/>
            </w:pPr>
            <w: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F" w:rsidRDefault="00A0083F" w:rsidP="00A0083F">
            <w:pPr>
              <w:pStyle w:val="ConsPlusNormal"/>
            </w:pPr>
            <w:r>
              <w:t>Приобрет</w:t>
            </w:r>
            <w:r>
              <w:t xml:space="preserve">ение хозяйственных материалов, </w:t>
            </w:r>
            <w:r>
              <w:t>канцелярских принадлежностей</w:t>
            </w:r>
            <w:r>
              <w:t>, сувенирной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F" w:rsidRDefault="00A0083F" w:rsidP="00A0083F">
            <w:pPr>
              <w:pStyle w:val="ConsPlusNormal"/>
            </w:pPr>
            <w:r>
              <w:t>ИП Березина Светлана Владимировна магазин «Карина»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F" w:rsidRDefault="00A0083F" w:rsidP="00A0083F">
            <w:pPr>
              <w:pStyle w:val="ConsPlusNormal"/>
            </w:pPr>
            <w:r>
              <w:t>с. Логиновка, пер. Советский, д. 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F" w:rsidRDefault="00A0083F" w:rsidP="00A0083F">
            <w:pPr>
              <w:pStyle w:val="ConsPlusNormal"/>
            </w:pPr>
            <w:r>
              <w:t>15000,00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F" w:rsidRDefault="00A0083F" w:rsidP="00A0083F">
            <w:pPr>
              <w:pStyle w:val="ConsPlusNormal"/>
            </w:pPr>
            <w:r>
              <w:t>0</w:t>
            </w:r>
            <w:r>
              <w:t>6.03</w:t>
            </w:r>
            <w:r>
              <w:t>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Pr="006A2B0C" w:rsidRDefault="005A26A8" w:rsidP="005A26A8">
            <w:pPr>
              <w:pStyle w:val="ConsPlusNormal"/>
            </w:pPr>
            <w:r>
              <w:t>Предоставле</w:t>
            </w:r>
            <w:r>
              <w:t>ние услуг по заправке картриджей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ИП Сидоренко Сергей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г. Омск, ул. Краснофлотская, д. 24, каб. 105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1328,00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22.03</w:t>
            </w:r>
            <w:r>
              <w:t>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 xml:space="preserve">Предоставление услуг по </w:t>
            </w:r>
            <w:r>
              <w:t>ремонту</w:t>
            </w:r>
            <w:r>
              <w:t xml:space="preserve"> картриджа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ИП Шамалова Тамара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Павлоградский р-н, рп. Павлоградка, ул. Пролетарская, 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280,00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27.03</w:t>
            </w:r>
            <w:r>
              <w:t>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Приобретение почтовых конвертов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24,00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17.04.2023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Пересылка почтовой корреспонденции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222,50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17.04.2023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Приобретение почтовых конвертов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24,00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24.04.2023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Пересылка почтовой корреспонденции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222,50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24.04.2023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Pr="006A2B0C" w:rsidRDefault="005A26A8" w:rsidP="005A26A8">
            <w:pPr>
              <w:pStyle w:val="ConsPlusNormal"/>
            </w:pPr>
            <w:r>
              <w:t xml:space="preserve">Предоставление услуг по заправке картриджа </w:t>
            </w:r>
            <w:r>
              <w:rPr>
                <w:lang w:val="en-US"/>
              </w:rPr>
              <w:t>TN</w:t>
            </w:r>
            <w:r w:rsidRPr="006A2B0C">
              <w:t>-1075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ИП Сидоренко Сергей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г. Омск, ул. Краснофлотская, д. 24, каб. 105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420,00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25.04.2023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Предоставление услуг по заправке картриджа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ИП Шамалова Тамара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Павлоградский р-н, рп. Павлоградка, ул. Пролетарская, 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400,00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28.04.2023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Приобретение военной гимнастерки ко дню 9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Pr="00FA17F4" w:rsidRDefault="005A26A8" w:rsidP="005A26A8">
            <w:pPr>
              <w:shd w:val="clear" w:color="auto" w:fill="FFFFFF"/>
              <w:spacing w:after="30" w:line="330" w:lineRule="atLeast"/>
              <w:outlineLvl w:val="1"/>
              <w:rPr>
                <w:rFonts w:ascii="Arial" w:eastAsia="Times New Roman" w:hAnsi="Arial" w:cs="Arial"/>
                <w:color w:val="0C0E31"/>
                <w:sz w:val="24"/>
                <w:szCs w:val="24"/>
              </w:rPr>
            </w:pPr>
            <w:r w:rsidRPr="00FA17F4">
              <w:rPr>
                <w:rFonts w:ascii="Arial" w:eastAsia="Times New Roman" w:hAnsi="Arial" w:cs="Arial"/>
                <w:color w:val="0C0E31"/>
                <w:sz w:val="24"/>
                <w:szCs w:val="24"/>
              </w:rPr>
              <w:t>ОБЩЕСТВО С ОГРАНИЧЕННОЙ ОТВЕТСТВЕННОСТЬЮ "ВАЙЛДБЕРРИЗ"</w:t>
            </w:r>
          </w:p>
          <w:p w:rsidR="005A26A8" w:rsidRDefault="005A26A8" w:rsidP="005A26A8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Московская область, г. Подольск, ул. Поливановская, 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8960,00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28.04.2023</w:t>
            </w:r>
          </w:p>
        </w:tc>
      </w:tr>
      <w:tr w:rsidR="005A26A8" w:rsidTr="005D5BAC">
        <w:trPr>
          <w:trHeight w:val="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Приобретение военной пилотки ко дню 9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Pr="00FA17F4" w:rsidRDefault="005A26A8" w:rsidP="005A26A8">
            <w:pPr>
              <w:shd w:val="clear" w:color="auto" w:fill="FFFFFF"/>
              <w:spacing w:after="30" w:line="330" w:lineRule="atLeast"/>
              <w:outlineLvl w:val="1"/>
              <w:rPr>
                <w:rFonts w:ascii="Arial" w:eastAsia="Times New Roman" w:hAnsi="Arial" w:cs="Arial"/>
                <w:color w:val="0C0E31"/>
                <w:sz w:val="24"/>
                <w:szCs w:val="24"/>
              </w:rPr>
            </w:pPr>
            <w:r w:rsidRPr="00FA17F4">
              <w:rPr>
                <w:rFonts w:ascii="Arial" w:eastAsia="Times New Roman" w:hAnsi="Arial" w:cs="Arial"/>
                <w:color w:val="0C0E31"/>
                <w:sz w:val="24"/>
                <w:szCs w:val="24"/>
              </w:rPr>
              <w:t>ОБЩЕСТВО С ОГРАНИЧЕННОЙ ОТВЕТСТВЕННОСТЬЮ "ВАЙЛДБЕРРИЗ"</w:t>
            </w:r>
          </w:p>
          <w:p w:rsidR="005A26A8" w:rsidRDefault="005A26A8" w:rsidP="005A26A8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Московская область, г. Подольск, ул. Поливановская, 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5100,00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02.05.2023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Приобретение хозяйственных материалов и канцелярских принадлежностей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ИП Березина Светлана Владимировна магазин «Карина»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20600,00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03.05.2023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Пересылка почтовой корреспонденции с простым уведомлением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37,50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31.05.2023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19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Приобретение почтовых конвертов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360,00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09.06.2023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Пересылка почтовой корреспонденции с простым уведомлением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157,50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14.06.2023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21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Предоставление услуг по заправке картриджа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ИП Шамалова Тамара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Павлоградский р-н, рп. Павлоградка, ул. Пролетарская, 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400,00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21.06.2023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22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Приобретение почтовых марок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158,00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23.06.2023</w:t>
            </w:r>
          </w:p>
        </w:tc>
      </w:tr>
      <w:tr w:rsidR="005A26A8" w:rsidTr="00F5356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CD090F" w:rsidP="005A26A8">
            <w:pPr>
              <w:pStyle w:val="ConsPlusNormal"/>
            </w:pPr>
            <w:r>
              <w:t>23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Приобретение почтовых марок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АО «Почта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с. Логиновка, пер. Советский, д. 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53,00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8" w:rsidRDefault="005A26A8" w:rsidP="005A26A8">
            <w:pPr>
              <w:pStyle w:val="ConsPlusNormal"/>
            </w:pPr>
            <w:r>
              <w:t>23.06.2023</w:t>
            </w:r>
          </w:p>
        </w:tc>
      </w:tr>
    </w:tbl>
    <w:p w:rsidR="00C67EC5" w:rsidRDefault="00C67EC5">
      <w:pPr>
        <w:pStyle w:val="ConsPlusNormal"/>
        <w:jc w:val="both"/>
      </w:pPr>
      <w:bookmarkStart w:id="0" w:name="_GoBack"/>
      <w:bookmarkEnd w:id="0"/>
    </w:p>
    <w:sectPr w:rsidR="00C67EC5" w:rsidSect="00F5356F">
      <w:pgSz w:w="16838" w:h="11906" w:orient="landscape"/>
      <w:pgMar w:top="426" w:right="1440" w:bottom="566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D0" w:rsidRDefault="00A718D0">
      <w:pPr>
        <w:spacing w:after="0" w:line="240" w:lineRule="auto"/>
      </w:pPr>
      <w:r>
        <w:separator/>
      </w:r>
    </w:p>
  </w:endnote>
  <w:endnote w:type="continuationSeparator" w:id="0">
    <w:p w:rsidR="00A718D0" w:rsidRDefault="00A7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D0" w:rsidRDefault="00A718D0">
      <w:pPr>
        <w:spacing w:after="0" w:line="240" w:lineRule="auto"/>
      </w:pPr>
      <w:r>
        <w:separator/>
      </w:r>
    </w:p>
  </w:footnote>
  <w:footnote w:type="continuationSeparator" w:id="0">
    <w:p w:rsidR="00A718D0" w:rsidRDefault="00A71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13"/>
    <w:rsid w:val="00002F58"/>
    <w:rsid w:val="00111249"/>
    <w:rsid w:val="0023112E"/>
    <w:rsid w:val="005A26A8"/>
    <w:rsid w:val="005C3588"/>
    <w:rsid w:val="005D5BAC"/>
    <w:rsid w:val="0064316E"/>
    <w:rsid w:val="006A2B0C"/>
    <w:rsid w:val="006A546C"/>
    <w:rsid w:val="007339A4"/>
    <w:rsid w:val="007740DE"/>
    <w:rsid w:val="00792282"/>
    <w:rsid w:val="00794ECE"/>
    <w:rsid w:val="00922BA1"/>
    <w:rsid w:val="00965097"/>
    <w:rsid w:val="00A0083F"/>
    <w:rsid w:val="00A5704B"/>
    <w:rsid w:val="00A718D0"/>
    <w:rsid w:val="00B24613"/>
    <w:rsid w:val="00B4778B"/>
    <w:rsid w:val="00B76174"/>
    <w:rsid w:val="00B93053"/>
    <w:rsid w:val="00BA060D"/>
    <w:rsid w:val="00C67EC5"/>
    <w:rsid w:val="00C869CC"/>
    <w:rsid w:val="00CA1FEF"/>
    <w:rsid w:val="00CD090F"/>
    <w:rsid w:val="00E73919"/>
    <w:rsid w:val="00F5356F"/>
    <w:rsid w:val="00FA17F4"/>
    <w:rsid w:val="474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C66E3"/>
  <w14:defaultImageDpi w14:val="96"/>
  <w15:docId w15:val="{7B1A69D5-BDCD-4114-8BD8-2682967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E05B33-D9B4-4F26-86D9-160F139A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527</Words>
  <Characters>3008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Реестр закупок, осуществленных без заключения государственного или муниципального контракта(Подготовлен для системы КонсультантПлюс, 2020)</vt:lpstr>
    </vt:vector>
  </TitlesOfParts>
  <Company>КонсультантПлюс Версия 4018.00.50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Реестр закупок, осуществленных без заключения государственного или муниципального контракта(Подготовлен для системы КонсультантПлюс, 2020)</dc:title>
  <dc:creator>Сидаев Дмитрий</dc:creator>
  <cp:lastModifiedBy>hes_buh</cp:lastModifiedBy>
  <cp:revision>8</cp:revision>
  <dcterms:created xsi:type="dcterms:W3CDTF">2023-06-28T11:38:00Z</dcterms:created>
  <dcterms:modified xsi:type="dcterms:W3CDTF">2023-06-28T12:06:00Z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